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06A9" w14:textId="066D02AD" w:rsidR="00943609" w:rsidRDefault="00943609">
      <w:pPr>
        <w:jc w:val="center"/>
        <w:rPr>
          <w:rFonts w:ascii="Verdana" w:eastAsia="Verdana" w:hAnsi="Verdana" w:cs="Verdana"/>
          <w:b/>
          <w:bCs/>
        </w:rPr>
      </w:pPr>
      <w:r w:rsidRPr="00943609">
        <w:rPr>
          <w:rFonts w:ascii="Verdana" w:eastAsia="Verdana" w:hAnsi="Verdana" w:cs="Verdana"/>
          <w:noProof/>
          <w:kern w:val="2"/>
          <w:sz w:val="24"/>
          <w:szCs w:val="24"/>
          <w:lang w:val="it-IT" w:eastAsia="en-US"/>
          <w14:ligatures w14:val="standardContextual"/>
        </w:rPr>
        <w:drawing>
          <wp:inline distT="0" distB="0" distL="0" distR="0" wp14:anchorId="1F0C6304" wp14:editId="6C59F606">
            <wp:extent cx="1894631" cy="972000"/>
            <wp:effectExtent l="0" t="0" r="0" b="0"/>
            <wp:docPr id="255406503" name="Immagine 1" descr="Immagine che contiene disegno, Elementi grafici, illustrazion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06503" name="Immagine 1" descr="Immagine che contiene disegno, Elementi grafici, illustrazione, clipart&#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631" cy="972000"/>
                    </a:xfrm>
                    <a:prstGeom prst="rect">
                      <a:avLst/>
                    </a:prstGeom>
                  </pic:spPr>
                </pic:pic>
              </a:graphicData>
            </a:graphic>
          </wp:inline>
        </w:drawing>
      </w:r>
    </w:p>
    <w:p w14:paraId="2C81A9B5" w14:textId="77777777" w:rsidR="00943609" w:rsidRDefault="00943609">
      <w:pPr>
        <w:jc w:val="center"/>
        <w:rPr>
          <w:rFonts w:ascii="Verdana" w:eastAsia="Verdana" w:hAnsi="Verdana" w:cs="Verdana"/>
          <w:b/>
          <w:bCs/>
        </w:rPr>
      </w:pPr>
    </w:p>
    <w:p w14:paraId="255DB681" w14:textId="77777777" w:rsidR="00943609" w:rsidRDefault="00943609">
      <w:pPr>
        <w:jc w:val="center"/>
        <w:rPr>
          <w:rFonts w:ascii="Verdana" w:eastAsia="Verdana" w:hAnsi="Verdana" w:cs="Verdana"/>
          <w:b/>
          <w:bCs/>
        </w:rPr>
      </w:pPr>
    </w:p>
    <w:p w14:paraId="07E71D62" w14:textId="77777777" w:rsidR="00943609" w:rsidRDefault="00943609">
      <w:pPr>
        <w:jc w:val="center"/>
        <w:rPr>
          <w:rFonts w:ascii="Verdana" w:eastAsia="Verdana" w:hAnsi="Verdana" w:cs="Verdana"/>
          <w:b/>
          <w:bCs/>
        </w:rPr>
      </w:pPr>
    </w:p>
    <w:p w14:paraId="6AFF710D" w14:textId="172F2D3C" w:rsidR="007E7571" w:rsidRDefault="00E8526E">
      <w:pPr>
        <w:jc w:val="center"/>
        <w:rPr>
          <w:rFonts w:ascii="Verdana" w:eastAsia="Verdana" w:hAnsi="Verdana" w:cs="Verdana"/>
          <w:b/>
          <w:bCs/>
        </w:rPr>
      </w:pPr>
      <w:r>
        <w:rPr>
          <w:rFonts w:ascii="Verdana" w:eastAsia="Verdana" w:hAnsi="Verdana" w:cs="Verdana"/>
          <w:b/>
          <w:bCs/>
        </w:rPr>
        <w:t>MODELLO ORGANIZZATIVO E DI CONTROLLO DELL’ATTIVITÀ SPORTIVA</w:t>
      </w:r>
    </w:p>
    <w:p w14:paraId="64A0EE2A" w14:textId="77777777" w:rsidR="007E7571" w:rsidRDefault="007E7571">
      <w:pPr>
        <w:jc w:val="both"/>
        <w:rPr>
          <w:rFonts w:ascii="Verdana" w:eastAsia="Verdana" w:hAnsi="Verdana" w:cs="Verdana"/>
        </w:rPr>
      </w:pPr>
    </w:p>
    <w:p w14:paraId="0CDDB793" w14:textId="77777777" w:rsidR="007E7571" w:rsidRDefault="007E7571">
      <w:pPr>
        <w:jc w:val="both"/>
        <w:rPr>
          <w:rFonts w:ascii="Verdana" w:eastAsia="Verdana" w:hAnsi="Verdana" w:cs="Verdana"/>
        </w:rPr>
      </w:pPr>
    </w:p>
    <w:p w14:paraId="30D82E9C" w14:textId="77777777" w:rsidR="007E7571" w:rsidRPr="00943609" w:rsidRDefault="00E8526E">
      <w:pPr>
        <w:ind w:firstLine="284"/>
        <w:jc w:val="both"/>
        <w:rPr>
          <w:rFonts w:ascii="Verdana" w:eastAsia="Verdana" w:hAnsi="Verdana" w:cs="Verdana"/>
          <w:lang w:val="it-IT"/>
        </w:rPr>
      </w:pPr>
      <w:r w:rsidRPr="00943609">
        <w:rPr>
          <w:rFonts w:ascii="Verdana" w:eastAsia="Verdana" w:hAnsi="Verdana" w:cs="Verdana"/>
        </w:rPr>
        <w:t xml:space="preserve">Il presente modello organizzativo e di controllo dell’attività sportiva è redatto </w:t>
      </w:r>
      <w:r w:rsidRPr="00943609">
        <w:rPr>
          <w:rFonts w:ascii="Verdana" w:eastAsia="Verdana" w:hAnsi="Verdana" w:cs="Verdana"/>
        </w:rPr>
        <w:t>dall’ASD</w:t>
      </w:r>
      <w:r w:rsidRPr="00943609">
        <w:rPr>
          <w:rFonts w:ascii="Verdana" w:eastAsia="Verdana" w:hAnsi="Verdana" w:cs="Verdana"/>
          <w:lang w:val="it-IT"/>
        </w:rPr>
        <w:t xml:space="preserve"> </w:t>
      </w:r>
      <w:proofErr w:type="spellStart"/>
      <w:r w:rsidRPr="00943609">
        <w:rPr>
          <w:rFonts w:ascii="Verdana" w:eastAsia="Verdana" w:hAnsi="Verdana" w:cs="Verdana"/>
          <w:lang w:val="it-IT"/>
        </w:rPr>
        <w:t>monterosacanyoning</w:t>
      </w:r>
      <w:proofErr w:type="spellEnd"/>
      <w:r w:rsidRPr="00943609">
        <w:rPr>
          <w:rFonts w:ascii="Verdana" w:eastAsia="Verdana" w:hAnsi="Verdana" w:cs="Verdana"/>
        </w:rPr>
        <w:t xml:space="preserve"> di seguito</w:t>
      </w:r>
      <w:r w:rsidRPr="00943609">
        <w:rPr>
          <w:rFonts w:ascii="Verdana" w:eastAsia="Verdana" w:hAnsi="Verdana" w:cs="Verdana"/>
          <w:lang w:val="it-IT"/>
        </w:rPr>
        <w:t xml:space="preserve"> associazione</w:t>
      </w:r>
      <w:r w:rsidRPr="00943609">
        <w:rPr>
          <w:rFonts w:ascii="Verdana" w:eastAsia="Verdana" w:hAnsi="Verdana" w:cs="Verdana"/>
        </w:rPr>
        <w:t xml:space="preserve"> come previsto dal comma 2 dell’articolo 16 del </w:t>
      </w:r>
      <w:proofErr w:type="gramStart"/>
      <w:r w:rsidRPr="00943609">
        <w:rPr>
          <w:rFonts w:ascii="Verdana" w:eastAsia="Verdana" w:hAnsi="Verdana" w:cs="Verdana"/>
        </w:rPr>
        <w:t>D.Lgs</w:t>
      </w:r>
      <w:proofErr w:type="gramEnd"/>
      <w:r w:rsidRPr="00943609">
        <w:rPr>
          <w:rFonts w:ascii="Verdana" w:eastAsia="Verdana" w:hAnsi="Verdana" w:cs="Verdana"/>
        </w:rPr>
        <w:t xml:space="preserve">.39/2021 e utilizzando le linee guida pubblicate dall’ENTE di Promozione Sportiva </w:t>
      </w:r>
      <w:r w:rsidRPr="00943609">
        <w:rPr>
          <w:rFonts w:ascii="Verdana" w:eastAsia="Verdana" w:hAnsi="Verdana" w:cs="Verdana"/>
          <w:lang w:val="it-IT"/>
        </w:rPr>
        <w:t>PGS</w:t>
      </w:r>
    </w:p>
    <w:p w14:paraId="7080F6F4"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Si applica a chiunque partecipi con qualsiasi funzione o titolo all’attività </w:t>
      </w:r>
      <w:r w:rsidRPr="00943609">
        <w:rPr>
          <w:rFonts w:ascii="Verdana" w:eastAsia="Verdana" w:hAnsi="Verdana" w:cs="Verdana"/>
        </w:rPr>
        <w:t>dell’ASD</w:t>
      </w:r>
      <w:r w:rsidRPr="00943609">
        <w:rPr>
          <w:rFonts w:ascii="Verdana" w:eastAsia="Verdana" w:hAnsi="Verdana" w:cs="Verdana"/>
          <w:lang w:val="it-IT"/>
        </w:rPr>
        <w:t xml:space="preserve"> </w:t>
      </w:r>
      <w:proofErr w:type="spellStart"/>
      <w:r w:rsidRPr="00943609">
        <w:rPr>
          <w:rFonts w:ascii="Verdana" w:eastAsia="Verdana" w:hAnsi="Verdana" w:cs="Verdana"/>
          <w:lang w:val="it-IT"/>
        </w:rPr>
        <w:t>monterosacanyoning</w:t>
      </w:r>
      <w:proofErr w:type="spellEnd"/>
      <w:r w:rsidRPr="00943609">
        <w:rPr>
          <w:rFonts w:ascii="Verdana" w:eastAsia="Verdana" w:hAnsi="Verdana" w:cs="Verdana"/>
        </w:rPr>
        <w:t xml:space="preserve">, indipendente dalla disciplina sportiva praticata; </w:t>
      </w:r>
      <w:r w:rsidRPr="00943609">
        <w:rPr>
          <w:rFonts w:ascii="Verdana" w:eastAsia="Verdana" w:hAnsi="Verdana" w:cs="Verdana"/>
          <w:u w:val="single"/>
        </w:rPr>
        <w:t>ha validità quadriennale dalla data di approvazione e deve essere aggiornato ogni qual volta necessario</w:t>
      </w:r>
      <w:r w:rsidRPr="00943609">
        <w:rPr>
          <w:rFonts w:ascii="Verdana" w:eastAsia="Verdana" w:hAnsi="Verdana" w:cs="Verdana"/>
        </w:rPr>
        <w:t xml:space="preserve">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943609">
        <w:rPr>
          <w:rFonts w:ascii="Verdana" w:eastAsia="Verdana" w:hAnsi="Verdana" w:cs="Verdana"/>
        </w:rPr>
        <w:t>Safeguarding</w:t>
      </w:r>
      <w:proofErr w:type="spellEnd"/>
      <w:r w:rsidRPr="00943609">
        <w:rPr>
          <w:rFonts w:ascii="Verdana" w:eastAsia="Verdana" w:hAnsi="Verdana" w:cs="Verdana"/>
        </w:rPr>
        <w:t>.</w:t>
      </w:r>
    </w:p>
    <w:p w14:paraId="1E8ED824"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L’obiettivo del presente modello è quello di promuovere una cultura e un ambiente inclusivo che assicurino la dignità e il rispetto dei diritti di tutti i soci/tesserati/e, in particolare i minori, e garantiscano l’uguaglianza e l’equità, nonché valorizzino le diversità, tutelando al contempo l’integrità fisica e morale di tutti.</w:t>
      </w:r>
    </w:p>
    <w:p w14:paraId="6906AD53"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presente modello organizzativo e di controllo dell’attività sportiva deve essere pubblicato sul sito </w:t>
      </w:r>
      <w:r w:rsidRPr="00943609">
        <w:rPr>
          <w:rFonts w:ascii="Verdana" w:eastAsia="Verdana" w:hAnsi="Verdana" w:cs="Verdana"/>
        </w:rPr>
        <w:t>dell’ASD/SSD</w:t>
      </w:r>
      <w:r w:rsidRPr="00943609">
        <w:rPr>
          <w:rFonts w:ascii="Verdana" w:eastAsia="Verdana" w:hAnsi="Verdana" w:cs="Verdana"/>
        </w:rPr>
        <w:t xml:space="preserve">, affisso nella sede della medesima nonché comunicato al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dell’ENTE di Affiliazione insieme alla nomina del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w:t>
      </w:r>
      <w:r w:rsidRPr="00943609">
        <w:rPr>
          <w:rFonts w:ascii="Verdana" w:eastAsia="Verdana" w:hAnsi="Verdana" w:cs="Verdana"/>
        </w:rPr>
        <w:t>dall’ASD.</w:t>
      </w:r>
    </w:p>
    <w:p w14:paraId="40343799"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Il presente modello integra e non sostituisce il Regolamento per la tutela dei soci/tesserati/e dagli abusi e dalle condotte discriminatorie dell’ENTE / Federazione di Affiliazione.</w:t>
      </w:r>
    </w:p>
    <w:p w14:paraId="2E45B862" w14:textId="77777777" w:rsidR="007E7571" w:rsidRPr="00943609" w:rsidRDefault="007E7571">
      <w:pPr>
        <w:jc w:val="both"/>
        <w:rPr>
          <w:rFonts w:ascii="Verdana" w:eastAsia="Verdana" w:hAnsi="Verdana" w:cs="Verdana"/>
        </w:rPr>
      </w:pPr>
    </w:p>
    <w:p w14:paraId="43BF4C3C" w14:textId="77777777" w:rsidR="007E7571" w:rsidRPr="00943609" w:rsidRDefault="007E7571">
      <w:pPr>
        <w:jc w:val="both"/>
        <w:rPr>
          <w:rFonts w:ascii="Verdana" w:eastAsia="Verdana" w:hAnsi="Verdana" w:cs="Verdana"/>
        </w:rPr>
      </w:pPr>
    </w:p>
    <w:p w14:paraId="1CDC8253"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Diritti e doveri</w:t>
      </w:r>
    </w:p>
    <w:p w14:paraId="52806C8A" w14:textId="77777777" w:rsidR="007E7571" w:rsidRPr="00943609" w:rsidRDefault="007E7571">
      <w:pPr>
        <w:jc w:val="center"/>
        <w:rPr>
          <w:rFonts w:ascii="Verdana" w:eastAsia="Verdana" w:hAnsi="Verdana" w:cs="Verdana"/>
          <w:b/>
          <w:bCs/>
        </w:rPr>
      </w:pPr>
    </w:p>
    <w:p w14:paraId="23D0C16D"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A tutti i soci e/o tesserati/e sono riconosciuti i diritti fondamentali:</w:t>
      </w:r>
    </w:p>
    <w:p w14:paraId="1A993D87"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a un trattamento dignitoso e rispettoso in ogni rapporto, contesto e situazione in ambito associativo;</w:t>
      </w:r>
    </w:p>
    <w:p w14:paraId="03DA301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6473F091"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lastRenderedPageBreak/>
        <w:t xml:space="preserve">- </w:t>
      </w:r>
      <w:r w:rsidRPr="00943609">
        <w:rPr>
          <w:rFonts w:ascii="Verdana" w:eastAsia="Verdana" w:hAnsi="Verdana" w:cs="Verdana"/>
        </w:rPr>
        <w:tab/>
        <w:t>a che la salute e il benessere psico-fisico siano garantiti come prevalenti rispetto a ogni risultato sportivo.</w:t>
      </w:r>
    </w:p>
    <w:p w14:paraId="4EE0E170" w14:textId="77777777" w:rsidR="007E7571" w:rsidRPr="00943609" w:rsidRDefault="00E8526E">
      <w:pPr>
        <w:ind w:left="284"/>
        <w:jc w:val="both"/>
        <w:rPr>
          <w:rFonts w:ascii="Verdana" w:eastAsia="Verdana" w:hAnsi="Verdana" w:cs="Verdana"/>
        </w:rPr>
      </w:pPr>
      <w:r w:rsidRPr="00943609">
        <w:rPr>
          <w:rFonts w:ascii="Verdana" w:eastAsia="Verdana" w:hAnsi="Verdana" w:cs="Verdana"/>
        </w:rPr>
        <w:t>Coloro che prendono parte, a qualsiasi titolo e in qualsiasi funzione e/o ruolo, all’attività sportiva, in forma diretta o indiretta, sono tenuti a rispettare tutte le disposizioni e le prescrizioni a tutela degli indicati diritti dei soci/tesserati/e.</w:t>
      </w:r>
    </w:p>
    <w:p w14:paraId="24355BB5"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 tecnici, i dirigenti, i soci/tesserati/e sono tenuti a conoscere il presente modello, il Codice di condotta a tutela dei minori e per la prevenzione delle molestie, della violenza di genere e di ogni altra condizione di discriminazione e il Regolamento per la tutela dei soci/tesserati/e dagli abusi e dalle condotte discriminatorie dell’ENTE di Affiliazione.</w:t>
      </w:r>
    </w:p>
    <w:p w14:paraId="2E0BF650"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Prevenzione e gestione dei rischi</w:t>
      </w:r>
    </w:p>
    <w:p w14:paraId="1BF52073"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Comportamenti rilevanti</w:t>
      </w:r>
    </w:p>
    <w:p w14:paraId="25EA96E6" w14:textId="77777777" w:rsidR="007E7571" w:rsidRPr="00943609" w:rsidRDefault="007E7571">
      <w:pPr>
        <w:jc w:val="center"/>
        <w:rPr>
          <w:rFonts w:ascii="Verdana" w:eastAsia="Verdana" w:hAnsi="Verdana" w:cs="Verdana"/>
          <w:b/>
          <w:bCs/>
        </w:rPr>
      </w:pPr>
    </w:p>
    <w:p w14:paraId="33ABB518"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Ai fini del presente modello, costituiscono comportamenti rilevanti:</w:t>
      </w:r>
    </w:p>
    <w:p w14:paraId="5D4F34C1"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l’abuso psicologico</w:t>
      </w:r>
      <w:r w:rsidRPr="00943609">
        <w:rPr>
          <w:rFonts w:ascii="Verdana" w:eastAsia="Verdana" w:hAnsi="Verdana" w:cs="Verdana"/>
        </w:rPr>
        <w:t>: qualunque atto indesiderato, tra cui la mancanza di rispetto, il confinamento, la sopraffazione, l’isolamento o qualsiasi altro trattamento che possa incidere sul senso di identità, dignità e autostima, ovvero tale da intimidire, turbare o alterare la serenità di soci/tesserati/e, anche se perpetrato attraverso l’utilizzo di strumenti digitali;</w:t>
      </w:r>
    </w:p>
    <w:p w14:paraId="42A7C48D"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l’abuso fisico</w:t>
      </w:r>
      <w:r w:rsidRPr="00943609">
        <w:rPr>
          <w:rFonts w:ascii="Verdana" w:eastAsia="Verdana" w:hAnsi="Verdana" w:cs="Verdana"/>
        </w:rPr>
        <w:t xml:space="preserve">: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soggetto. Tali atti possono anche consistere nell’indurre un socio/a/tesserato/a </w:t>
      </w:r>
      <w:proofErr w:type="spellStart"/>
      <w:r w:rsidRPr="00943609">
        <w:rPr>
          <w:rFonts w:ascii="Verdana" w:eastAsia="Verdana" w:hAnsi="Verdana" w:cs="Verdana"/>
        </w:rPr>
        <w:t>a</w:t>
      </w:r>
      <w:proofErr w:type="spellEnd"/>
      <w:r w:rsidRPr="00943609">
        <w:rPr>
          <w:rFonts w:ascii="Verdana" w:eastAsia="Verdana" w:hAnsi="Verdana" w:cs="Verdana"/>
        </w:rPr>
        <w:t xml:space="preserve"> svolgere (al fine di una migliore performance sportiva) un’attività fisica inappropriata oppure forzare ad a</w:t>
      </w:r>
      <w:r w:rsidRPr="00943609">
        <w:rPr>
          <w:rFonts w:ascii="Verdana" w:eastAsia="Verdana" w:hAnsi="Verdana" w:cs="Verdana"/>
        </w:rPr>
        <w:t>llenarsi atleti ammalati, infortunati o comunque doloranti. In quest’ambito rientrano anche quei comportamenti che favoriscono il consumo di alcool, di sostanze comunque vietate da norme vigenti o le pratiche di doping;</w:t>
      </w:r>
    </w:p>
    <w:p w14:paraId="392C3967"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 xml:space="preserve">la molestia sessuale: qualunque atto o </w:t>
      </w:r>
      <w:r w:rsidRPr="00943609">
        <w:rPr>
          <w:rFonts w:ascii="Verdana" w:eastAsia="Verdana" w:hAnsi="Verdana" w:cs="Verdana"/>
        </w:rPr>
        <w:t>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70A2F8A2"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l’abuso sessuale</w:t>
      </w:r>
      <w:r w:rsidRPr="00943609">
        <w:rPr>
          <w:rFonts w:ascii="Verdana" w:eastAsia="Verdana" w:hAnsi="Verdana" w:cs="Verdana"/>
        </w:rPr>
        <w:t xml:space="preserve">: qualsiasi comportamento o condotta avente connotazione sessuale, senza contatto o con contatto, e considerata non desiderata, o il cui consenso è costretto, manipolato, non dato o negato. Può consistere anche nel costringere un tesserato a </w:t>
      </w:r>
      <w:proofErr w:type="gramStart"/>
      <w:r w:rsidRPr="00943609">
        <w:rPr>
          <w:rFonts w:ascii="Verdana" w:eastAsia="Verdana" w:hAnsi="Verdana" w:cs="Verdana"/>
        </w:rPr>
        <w:t>porre in essere</w:t>
      </w:r>
      <w:proofErr w:type="gramEnd"/>
      <w:r w:rsidRPr="00943609">
        <w:rPr>
          <w:rFonts w:ascii="Verdana" w:eastAsia="Verdana" w:hAnsi="Verdana" w:cs="Verdana"/>
        </w:rPr>
        <w:t xml:space="preserve"> condotte sessuali inappropriate o indesiderate, o nell’osservare il tesserato in condizioni e contesti non appropriati;</w:t>
      </w:r>
    </w:p>
    <w:p w14:paraId="3729655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la negligenza</w:t>
      </w:r>
      <w:r w:rsidRPr="00943609">
        <w:rPr>
          <w:rFonts w:ascii="Verdana" w:eastAsia="Verdana" w:hAnsi="Verdana" w:cs="Verdana"/>
        </w:rPr>
        <w:t xml:space="preserve">: il mancato intervento di un dirigente, tecnico o qualsiasi socio/a/tesserato/a,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w:t>
      </w:r>
      <w:r w:rsidRPr="00943609">
        <w:rPr>
          <w:rFonts w:ascii="Verdana" w:eastAsia="Verdana" w:hAnsi="Verdana" w:cs="Verdana"/>
        </w:rPr>
        <w:t>socio/a/tesserato/a;</w:t>
      </w:r>
    </w:p>
    <w:p w14:paraId="4A21E2F8"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lastRenderedPageBreak/>
        <w:t xml:space="preserve">- </w:t>
      </w:r>
      <w:r w:rsidRPr="00943609">
        <w:rPr>
          <w:rFonts w:ascii="Verdana" w:eastAsia="Verdana" w:hAnsi="Verdana" w:cs="Verdana"/>
        </w:rPr>
        <w:tab/>
      </w:r>
      <w:r w:rsidRPr="00943609">
        <w:rPr>
          <w:rFonts w:ascii="Verdana" w:eastAsia="Verdana" w:hAnsi="Verdana" w:cs="Verdana"/>
          <w:u w:val="single"/>
        </w:rPr>
        <w:t>l’incuria</w:t>
      </w:r>
      <w:r w:rsidRPr="00943609">
        <w:rPr>
          <w:rFonts w:ascii="Verdana" w:eastAsia="Verdana" w:hAnsi="Verdana" w:cs="Verdana"/>
        </w:rPr>
        <w:t>: a mancata soddisfazione delle necessità fondamentali a livello fisico, medico, educativo ed emotivo;</w:t>
      </w:r>
    </w:p>
    <w:p w14:paraId="110D238E"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l’abuso di matrice religiosa</w:t>
      </w:r>
      <w:r w:rsidRPr="00943609">
        <w:rPr>
          <w:rFonts w:ascii="Verdana" w:eastAsia="Verdana" w:hAnsi="Verdana" w:cs="Verdana"/>
        </w:rPr>
        <w:t>: l’impedimento, il condizionamento o la limitazione del diritto di professare liberamente la propria fede religiosa e di esercitarne in privato o in pubblico il culto purché non si tratti di riti contrari al buon costume;</w:t>
      </w:r>
    </w:p>
    <w:p w14:paraId="4019C1CC"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il bullismo, il cyberbullismo</w:t>
      </w:r>
      <w:r w:rsidRPr="00943609">
        <w:rPr>
          <w:rFonts w:ascii="Verdana" w:eastAsia="Verdana" w:hAnsi="Verdana" w:cs="Verdana"/>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soci/tesserati/e con lo scopo di esercitare un potere o un dominio sul socio/a/tesserato/a. Possono anche consistere in comportamenti di prevaricazione e sopraffazione ripetuti e atti ad intimidire o tu</w:t>
      </w:r>
      <w:r w:rsidRPr="00943609">
        <w:rPr>
          <w:rFonts w:ascii="Verdana" w:eastAsia="Verdana" w:hAnsi="Verdana" w:cs="Verdana"/>
        </w:rPr>
        <w:t>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372C8654"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r>
      <w:r w:rsidRPr="00943609">
        <w:rPr>
          <w:rFonts w:ascii="Verdana" w:eastAsia="Verdana" w:hAnsi="Verdana" w:cs="Verdana"/>
          <w:u w:val="single"/>
        </w:rPr>
        <w:t>i comportamenti discriminatori</w:t>
      </w:r>
      <w:r w:rsidRPr="00943609">
        <w:rPr>
          <w:rFonts w:ascii="Verdana" w:eastAsia="Verdana" w:hAnsi="Verdana" w:cs="Verdana"/>
        </w:rPr>
        <w:t xml:space="preserve">: qualsiasi comportamento finalizzato a conseguire un effetto discriminatorio basato su etnia, colore, caratteristiche fisiche, genere, status </w:t>
      </w:r>
      <w:proofErr w:type="gramStart"/>
      <w:r w:rsidRPr="00943609">
        <w:rPr>
          <w:rFonts w:ascii="Verdana" w:eastAsia="Verdana" w:hAnsi="Verdana" w:cs="Verdana"/>
        </w:rPr>
        <w:t>socio economico</w:t>
      </w:r>
      <w:proofErr w:type="gramEnd"/>
      <w:r w:rsidRPr="00943609">
        <w:rPr>
          <w:rFonts w:ascii="Verdana" w:eastAsia="Verdana" w:hAnsi="Verdana" w:cs="Verdana"/>
        </w:rPr>
        <w:t>, prestazioni sportive e capacità atletiche, religione, convinzioni personali, disabilità, età o orientamento sessuale.</w:t>
      </w:r>
    </w:p>
    <w:p w14:paraId="422A087A" w14:textId="77777777" w:rsidR="007E7571" w:rsidRPr="00943609" w:rsidRDefault="007E7571">
      <w:pPr>
        <w:ind w:left="284" w:hanging="284"/>
        <w:jc w:val="both"/>
        <w:rPr>
          <w:rFonts w:ascii="Verdana" w:eastAsia="Verdana" w:hAnsi="Verdana" w:cs="Verdana"/>
        </w:rPr>
      </w:pPr>
    </w:p>
    <w:p w14:paraId="6194007E"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 comportamenti rilevanti possono verificarsi in qualsiasi forma e modalità, comprese quelle di persona e tramite modalità informatiche, sul web e attraverso messaggi, e-mail, social network e blog.</w:t>
      </w:r>
    </w:p>
    <w:p w14:paraId="05E3C941" w14:textId="77777777" w:rsidR="007E7571" w:rsidRPr="00943609" w:rsidRDefault="007E7571">
      <w:pPr>
        <w:jc w:val="both"/>
        <w:rPr>
          <w:rFonts w:ascii="Verdana" w:eastAsia="Verdana" w:hAnsi="Verdana" w:cs="Verdana"/>
        </w:rPr>
      </w:pPr>
    </w:p>
    <w:p w14:paraId="0EAC702C" w14:textId="77777777" w:rsidR="007E7571" w:rsidRPr="00943609" w:rsidRDefault="007E7571">
      <w:pPr>
        <w:jc w:val="both"/>
        <w:rPr>
          <w:rFonts w:ascii="Verdana" w:eastAsia="Verdana" w:hAnsi="Verdana" w:cs="Verdana"/>
        </w:rPr>
      </w:pPr>
    </w:p>
    <w:p w14:paraId="08580C3F"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Responsabile contro abusi, violenze e discriminazioni</w:t>
      </w:r>
    </w:p>
    <w:p w14:paraId="34DA9292" w14:textId="77777777" w:rsidR="007E7571" w:rsidRPr="00943609" w:rsidRDefault="007E7571">
      <w:pPr>
        <w:jc w:val="center"/>
        <w:rPr>
          <w:rFonts w:ascii="Verdana" w:eastAsia="Verdana" w:hAnsi="Verdana" w:cs="Verdana"/>
          <w:b/>
          <w:bCs/>
        </w:rPr>
      </w:pPr>
    </w:p>
    <w:p w14:paraId="4035C208"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L’Associazione nomina un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con lo scopo di prevenire e contrastare ogni tipo di abuso, violenza e discriminazione sui soci e/o tesserati/e nonché per garantire la protezione dell’integrità fisica e morale degli sportivi.</w:t>
      </w:r>
    </w:p>
    <w:p w14:paraId="69618253"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dall’ENTE di Affiliazione.</w:t>
      </w:r>
    </w:p>
    <w:p w14:paraId="5CD186B0"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Prima della nomina andrà acquisito il certificato del casellario giudiziale. Non può essere, infatti, designato come responsabile chi ha subito una condanna penale anche non definitiva per reati non colposi.</w:t>
      </w:r>
    </w:p>
    <w:p w14:paraId="6D28F44A"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In ogni caso, 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all’interno </w:t>
      </w:r>
      <w:r w:rsidRPr="00943609">
        <w:rPr>
          <w:rFonts w:ascii="Verdana" w:eastAsia="Verdana" w:hAnsi="Verdana" w:cs="Verdana"/>
        </w:rPr>
        <w:t>dell’ASD</w:t>
      </w:r>
      <w:r w:rsidRPr="00943609">
        <w:rPr>
          <w:rFonts w:ascii="Verdana" w:eastAsia="Verdana" w:hAnsi="Verdana" w:cs="Verdana"/>
        </w:rPr>
        <w:t xml:space="preserve"> sportive svolge funzioni di vigilanza circa l’adozione e l’aggiornamento dei modelli e dei codici di condotta, nonché di collettore di eventuali segnalazioni di condotte rilevanti ai fini delle politiche di </w:t>
      </w:r>
      <w:proofErr w:type="spellStart"/>
      <w:r w:rsidRPr="00943609">
        <w:rPr>
          <w:rFonts w:ascii="Verdana" w:eastAsia="Verdana" w:hAnsi="Verdana" w:cs="Verdana"/>
        </w:rPr>
        <w:t>safeguarding</w:t>
      </w:r>
      <w:proofErr w:type="spellEnd"/>
      <w:r w:rsidRPr="00943609">
        <w:rPr>
          <w:rFonts w:ascii="Verdana" w:eastAsia="Verdana" w:hAnsi="Verdana" w:cs="Verdana"/>
        </w:rPr>
        <w:t>, potendo svolgere anche funzioni ispettive.</w:t>
      </w:r>
    </w:p>
    <w:p w14:paraId="5730995E"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lastRenderedPageBreak/>
        <w:t xml:space="preserve">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sarà tenuto a sensibilizzazione i membri dell'associazione sulle questioni di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e sarà tenuto a collaborare con le autorità competenti.</w:t>
      </w:r>
    </w:p>
    <w:p w14:paraId="7E7886EF"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dovrà definire e pubblicizzare i canali di comunicazione chiari per i membri dell'associazione sportiva per segnalare casi di abuso o maltrattamento e stabilire le procedure per la registrazione e la gestione delle segnalazioni ricevute.</w:t>
      </w:r>
    </w:p>
    <w:p w14:paraId="70DD6C38"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dovrà garantire la confidenzialità e la riservatezza delle informazioni riguardanti casi di abuso o maltrattamento essendo tenuto a trattare le informazioni sensibili in modo riservato e nel rispetto della privacy delle persone coinvolte.</w:t>
      </w:r>
    </w:p>
    <w:p w14:paraId="798D81AC"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Consiglio Direttivo potrà sospendere o rimuovere il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in caso di mancata conformità ai requisiti o di violazione delle politiche dell'associazione relative alla protezione dei minori.</w:t>
      </w:r>
    </w:p>
    <w:p w14:paraId="44B4A1E3" w14:textId="77777777" w:rsidR="007E7571" w:rsidRPr="00943609" w:rsidRDefault="007E7571">
      <w:pPr>
        <w:jc w:val="both"/>
        <w:rPr>
          <w:rFonts w:ascii="Verdana" w:eastAsia="Verdana" w:hAnsi="Verdana" w:cs="Verdana"/>
        </w:rPr>
      </w:pPr>
    </w:p>
    <w:p w14:paraId="60B36BC9" w14:textId="77777777" w:rsidR="007E7571" w:rsidRPr="00943609" w:rsidRDefault="007E7571">
      <w:pPr>
        <w:jc w:val="both"/>
        <w:rPr>
          <w:rFonts w:ascii="Verdana" w:eastAsia="Verdana" w:hAnsi="Verdana" w:cs="Verdana"/>
        </w:rPr>
      </w:pPr>
    </w:p>
    <w:p w14:paraId="5E3AF48E"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Uso degli spazi dell’Associazione</w:t>
      </w:r>
    </w:p>
    <w:p w14:paraId="16C4D311" w14:textId="77777777" w:rsidR="007E7571" w:rsidRPr="00943609" w:rsidRDefault="007E7571">
      <w:pPr>
        <w:jc w:val="center"/>
        <w:rPr>
          <w:rFonts w:ascii="Verdana" w:eastAsia="Verdana" w:hAnsi="Verdana" w:cs="Verdana"/>
          <w:b/>
          <w:bCs/>
        </w:rPr>
      </w:pPr>
    </w:p>
    <w:p w14:paraId="17E1E0BC"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all’Associazione devono essere predisposte tutte le misure necessarie a prevenire qualsivoglia situazione di rischio.</w:t>
      </w:r>
    </w:p>
    <w:p w14:paraId="4F77508E"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Durante le sessioni di allenamento o di prova è consentito l’accesso agli spogliatoi esclusivamente agli atleti e alle atlete </w:t>
      </w:r>
      <w:r w:rsidRPr="00943609">
        <w:rPr>
          <w:rFonts w:ascii="Verdana" w:eastAsia="Verdana" w:hAnsi="Verdana" w:cs="Verdana"/>
        </w:rPr>
        <w:t>dell’ASD</w:t>
      </w:r>
      <w:r w:rsidRPr="00943609">
        <w:rPr>
          <w:rFonts w:ascii="Verdana" w:eastAsia="Verdana" w:hAnsi="Verdana" w:cs="Verdana"/>
        </w:rPr>
        <w:t>.</w:t>
      </w:r>
    </w:p>
    <w:p w14:paraId="2F5A43A2"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intellettivo/relazionale.</w:t>
      </w:r>
    </w:p>
    <w:p w14:paraId="34E174D8"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w:t>
      </w:r>
      <w:r w:rsidRPr="00943609">
        <w:rPr>
          <w:rFonts w:ascii="Verdana" w:eastAsia="Verdana" w:hAnsi="Verdana" w:cs="Verdana"/>
        </w:rPr>
        <w:t xml:space="preserve"> persona (atleta, tecnico, dirigente, collaboratore, etc.).</w:t>
      </w:r>
    </w:p>
    <w:p w14:paraId="484C57E3" w14:textId="77777777" w:rsidR="007E7571" w:rsidRPr="00943609" w:rsidRDefault="007E7571">
      <w:pPr>
        <w:jc w:val="both"/>
        <w:rPr>
          <w:rFonts w:ascii="Verdana" w:eastAsia="Verdana" w:hAnsi="Verdana" w:cs="Verdana"/>
        </w:rPr>
      </w:pPr>
    </w:p>
    <w:p w14:paraId="33D47C01" w14:textId="77777777" w:rsidR="007E7571" w:rsidRPr="00943609" w:rsidRDefault="007E7571">
      <w:pPr>
        <w:jc w:val="both"/>
        <w:rPr>
          <w:rFonts w:ascii="Verdana" w:eastAsia="Verdana" w:hAnsi="Verdana" w:cs="Verdana"/>
        </w:rPr>
      </w:pPr>
    </w:p>
    <w:p w14:paraId="79A5F259"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Trasferte</w:t>
      </w:r>
    </w:p>
    <w:p w14:paraId="6E4F452D" w14:textId="77777777" w:rsidR="007E7571" w:rsidRPr="00943609" w:rsidRDefault="007E7571">
      <w:pPr>
        <w:jc w:val="center"/>
        <w:rPr>
          <w:rFonts w:ascii="Verdana" w:eastAsia="Verdana" w:hAnsi="Verdana" w:cs="Verdana"/>
          <w:b/>
          <w:bCs/>
        </w:rPr>
      </w:pPr>
    </w:p>
    <w:p w14:paraId="721DD17F"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7CFAE29B"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lastRenderedPageBreak/>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3FD43CAF" w14:textId="77777777" w:rsidR="007E7571" w:rsidRPr="00943609" w:rsidRDefault="007E7571">
      <w:pPr>
        <w:jc w:val="both"/>
        <w:rPr>
          <w:rFonts w:ascii="Verdana" w:eastAsia="Verdana" w:hAnsi="Verdana" w:cs="Verdana"/>
        </w:rPr>
      </w:pPr>
    </w:p>
    <w:p w14:paraId="4C28E076" w14:textId="77777777" w:rsidR="007E7571" w:rsidRPr="00943609" w:rsidRDefault="007E7571">
      <w:pPr>
        <w:jc w:val="both"/>
        <w:rPr>
          <w:rFonts w:ascii="Verdana" w:eastAsia="Verdana" w:hAnsi="Verdana" w:cs="Verdana"/>
        </w:rPr>
      </w:pPr>
    </w:p>
    <w:p w14:paraId="5737F55E" w14:textId="77777777" w:rsidR="007E7571" w:rsidRPr="00943609" w:rsidRDefault="007E7571">
      <w:pPr>
        <w:jc w:val="both"/>
        <w:rPr>
          <w:rFonts w:ascii="Verdana" w:eastAsia="Verdana" w:hAnsi="Verdana" w:cs="Verdana"/>
        </w:rPr>
      </w:pPr>
    </w:p>
    <w:p w14:paraId="18CD0393" w14:textId="77777777" w:rsidR="007E7571" w:rsidRPr="00943609" w:rsidRDefault="007E7571">
      <w:pPr>
        <w:jc w:val="both"/>
        <w:rPr>
          <w:rFonts w:ascii="Verdana" w:eastAsia="Verdana" w:hAnsi="Verdana" w:cs="Verdana"/>
        </w:rPr>
      </w:pPr>
    </w:p>
    <w:p w14:paraId="0C0ECB83" w14:textId="77777777" w:rsidR="007E7571" w:rsidRPr="00943609" w:rsidRDefault="007E7571">
      <w:pPr>
        <w:jc w:val="both"/>
        <w:rPr>
          <w:rFonts w:ascii="Verdana" w:eastAsia="Verdana" w:hAnsi="Verdana" w:cs="Verdana"/>
        </w:rPr>
      </w:pPr>
    </w:p>
    <w:p w14:paraId="2EA22167"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Tutela della privacy</w:t>
      </w:r>
    </w:p>
    <w:p w14:paraId="1CE84AD5" w14:textId="77777777" w:rsidR="007E7571" w:rsidRPr="00943609" w:rsidRDefault="007E7571">
      <w:pPr>
        <w:jc w:val="center"/>
        <w:rPr>
          <w:rFonts w:ascii="Verdana" w:eastAsia="Verdana" w:hAnsi="Verdana" w:cs="Verdana"/>
          <w:b/>
          <w:bCs/>
        </w:rPr>
      </w:pPr>
    </w:p>
    <w:p w14:paraId="168B7BC3"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A tutti gli atleti (o esercenti la potestà genitoriale), i tecnici, i </w:t>
      </w:r>
      <w:r w:rsidRPr="00943609">
        <w:rPr>
          <w:rFonts w:ascii="Verdana" w:eastAsia="Verdana" w:hAnsi="Verdana" w:cs="Verdana"/>
        </w:rPr>
        <w:t>dirigenti, i collaboratori e i soci e/o tesserati/e dell’Associazione all’atto dell’iscrizione/tesseramento, e comunque ogni qualvolta venga effettuata una raccolta di dati personali, deve essere sottoposta l’informativa sul trattamento dei dati personali ai sensi dell’art. 13 del Regolamento Europeo 679/2016 (GDPR).</w:t>
      </w:r>
    </w:p>
    <w:p w14:paraId="0017AC07"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272F4743"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w:t>
      </w:r>
      <w:r w:rsidRPr="00943609">
        <w:rPr>
          <w:rFonts w:ascii="Verdana" w:eastAsia="Verdana" w:hAnsi="Verdana" w:cs="Verdana"/>
        </w:rPr>
        <w:t xml:space="preserve"> di obblighi di legge e regolamenti.</w:t>
      </w:r>
    </w:p>
    <w:p w14:paraId="5BCD8A17"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La documentazione, sia cartacea, sia digitale, raccolta </w:t>
      </w:r>
      <w:r w:rsidRPr="00943609">
        <w:rPr>
          <w:rFonts w:ascii="Verdana" w:eastAsia="Verdana" w:hAnsi="Verdana" w:cs="Verdana"/>
        </w:rPr>
        <w:t>dall’ASD</w:t>
      </w:r>
      <w:r w:rsidRPr="00943609">
        <w:rPr>
          <w:rFonts w:ascii="Verdana" w:eastAsia="Verdana" w:hAnsi="Verdana" w:cs="Verdana"/>
        </w:rPr>
        <w:t xml:space="preserve"> contenente dati personali dei tesserati, fornitori od ogni altro soggetto, deve essere custodita garantendo l’inaccessibilità alle persone non autorizzate al trattamento dei dati. In caso di perdita, cancellazione, accidentale divulgazione, data </w:t>
      </w:r>
      <w:proofErr w:type="spellStart"/>
      <w:r w:rsidRPr="00943609">
        <w:rPr>
          <w:rFonts w:ascii="Verdana" w:eastAsia="Verdana" w:hAnsi="Verdana" w:cs="Verdana"/>
        </w:rPr>
        <w:t>breach</w:t>
      </w:r>
      <w:proofErr w:type="spellEnd"/>
      <w:r w:rsidRPr="00943609">
        <w:rPr>
          <w:rFonts w:ascii="Verdana" w:eastAsia="Verdana" w:hAnsi="Verdana" w:cs="Verdana"/>
        </w:rPr>
        <w:t xml:space="preserve">, eccetera, deve essere data tempestiva comunicazione all’interessato e, contestualmente, al titolare del trattamento dei dati personali. Deve essere data tempestiva comunicazione anche all’autorità Garante per la protezione dei dati personali, se la </w:t>
      </w:r>
      <w:r w:rsidRPr="00943609">
        <w:rPr>
          <w:rFonts w:ascii="Verdana" w:eastAsia="Verdana" w:hAnsi="Verdana" w:cs="Verdana"/>
        </w:rPr>
        <w:t>violazione dei dati personali comporta un rischio per i diritti e le libertà delle persone fisiche.</w:t>
      </w:r>
    </w:p>
    <w:p w14:paraId="77377708"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25DE7694" w14:textId="77777777" w:rsidR="007E7571" w:rsidRPr="00943609" w:rsidRDefault="007E7571">
      <w:pPr>
        <w:jc w:val="both"/>
        <w:rPr>
          <w:rFonts w:ascii="Verdana" w:eastAsia="Verdana" w:hAnsi="Verdana" w:cs="Verdana"/>
        </w:rPr>
      </w:pPr>
    </w:p>
    <w:p w14:paraId="6277CB3A" w14:textId="77777777" w:rsidR="007E7571" w:rsidRPr="00943609" w:rsidRDefault="007E7571">
      <w:pPr>
        <w:jc w:val="both"/>
        <w:rPr>
          <w:rFonts w:ascii="Verdana" w:eastAsia="Verdana" w:hAnsi="Verdana" w:cs="Verdana"/>
        </w:rPr>
      </w:pPr>
    </w:p>
    <w:p w14:paraId="28BC6A81"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Inclusività</w:t>
      </w:r>
    </w:p>
    <w:p w14:paraId="5F4EA90F" w14:textId="77777777" w:rsidR="007E7571" w:rsidRPr="00943609" w:rsidRDefault="007E7571">
      <w:pPr>
        <w:jc w:val="center"/>
        <w:rPr>
          <w:rFonts w:ascii="Verdana" w:eastAsia="Verdana" w:hAnsi="Verdana" w:cs="Verdana"/>
          <w:b/>
          <w:bCs/>
        </w:rPr>
      </w:pPr>
    </w:p>
    <w:p w14:paraId="67B88840"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garantisce a tutti i propri soci/tesserati/e </w:t>
      </w:r>
      <w:proofErr w:type="spellStart"/>
      <w:r w:rsidRPr="00943609">
        <w:rPr>
          <w:rFonts w:ascii="Verdana" w:eastAsia="Verdana" w:hAnsi="Verdana" w:cs="Verdana"/>
        </w:rPr>
        <w:t>e</w:t>
      </w:r>
      <w:proofErr w:type="spellEnd"/>
      <w:r w:rsidRPr="00943609">
        <w:rPr>
          <w:rFonts w:ascii="Verdana" w:eastAsia="Verdana" w:hAnsi="Verdana" w:cs="Verdana"/>
        </w:rPr>
        <w:t xml:space="preserve"> ai soci/tesserati/e di altre associazioni e società sportive dilettantistiche pari diritti e opportunità, indipendentemente da etnia, convinzioni personali, disabilità, età, identità di genere, </w:t>
      </w:r>
      <w:r w:rsidRPr="00943609">
        <w:rPr>
          <w:rFonts w:ascii="Verdana" w:eastAsia="Verdana" w:hAnsi="Verdana" w:cs="Verdana"/>
        </w:rPr>
        <w:lastRenderedPageBreak/>
        <w:t>orientamento sessuale, lingua, opinione politica, religione, condizione patrimoniale, di nascita, fisica, intellettiva, relazionale o sportiva.</w:t>
      </w:r>
    </w:p>
    <w:p w14:paraId="2D4FFD5B"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w:t>
      </w:r>
      <w:r w:rsidRPr="00943609">
        <w:rPr>
          <w:rFonts w:ascii="Verdana" w:eastAsia="Verdana" w:hAnsi="Verdana" w:cs="Verdana"/>
        </w:rPr>
        <w:t>l’ASD</w:t>
      </w:r>
      <w:r w:rsidRPr="00943609">
        <w:rPr>
          <w:rFonts w:ascii="Verdana" w:eastAsia="Verdana" w:hAnsi="Verdana" w:cs="Verdana"/>
        </w:rPr>
        <w:t xml:space="preserve"> loro coetanei.</w:t>
      </w:r>
    </w:p>
    <w:p w14:paraId="70B75A6E"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14:paraId="45152E03" w14:textId="77777777" w:rsidR="007E7571" w:rsidRPr="00943609" w:rsidRDefault="007E7571">
      <w:pPr>
        <w:ind w:firstLine="284"/>
        <w:jc w:val="both"/>
        <w:rPr>
          <w:rFonts w:ascii="Verdana" w:eastAsia="Verdana" w:hAnsi="Verdana" w:cs="Verdana"/>
        </w:rPr>
      </w:pPr>
    </w:p>
    <w:p w14:paraId="58931343" w14:textId="77777777" w:rsidR="007E7571" w:rsidRPr="00943609" w:rsidRDefault="007E7571">
      <w:pPr>
        <w:ind w:firstLine="284"/>
        <w:jc w:val="both"/>
        <w:rPr>
          <w:rFonts w:ascii="Verdana" w:eastAsia="Verdana" w:hAnsi="Verdana" w:cs="Verdana"/>
        </w:rPr>
      </w:pPr>
    </w:p>
    <w:p w14:paraId="1D56D9F1"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Contrasto dei comportamenti lesivi e gestione delle segnalazioni dei comportamenti lesivi</w:t>
      </w:r>
    </w:p>
    <w:p w14:paraId="27F3BBE8" w14:textId="77777777" w:rsidR="007E7571" w:rsidRPr="00943609" w:rsidRDefault="007E7571">
      <w:pPr>
        <w:jc w:val="center"/>
        <w:rPr>
          <w:rFonts w:ascii="Verdana" w:eastAsia="Verdana" w:hAnsi="Verdana" w:cs="Verdana"/>
          <w:b/>
          <w:bCs/>
        </w:rPr>
      </w:pPr>
    </w:p>
    <w:p w14:paraId="4C7C8674"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In caso di presunti comportamenti lesivi, da parte di soci/tesserati/</w:t>
      </w:r>
      <w:proofErr w:type="gramStart"/>
      <w:r w:rsidRPr="00943609">
        <w:rPr>
          <w:rFonts w:ascii="Verdana" w:eastAsia="Verdana" w:hAnsi="Verdana" w:cs="Verdana"/>
        </w:rPr>
        <w:t>e o</w:t>
      </w:r>
      <w:proofErr w:type="gramEnd"/>
      <w:r w:rsidRPr="00943609">
        <w:rPr>
          <w:rFonts w:ascii="Verdana" w:eastAsia="Verdana" w:hAnsi="Verdana" w:cs="Verdana"/>
        </w:rPr>
        <w:t xml:space="preserve"> di persone terze, nei confronti di altri soci/tesserati/e, soprattutto se minorenni, deve essere tempestivamente segnalato al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tramite comunicazione a voce o via posta elettronica all’indirizzo </w:t>
      </w:r>
      <w:r w:rsidRPr="00943609">
        <w:rPr>
          <w:rFonts w:ascii="Verdana" w:eastAsia="Verdana" w:hAnsi="Verdana" w:cs="Verdana"/>
        </w:rPr>
        <w:t xml:space="preserve">e-mail </w:t>
      </w:r>
      <w:proofErr w:type="gramStart"/>
      <w:r w:rsidRPr="00943609">
        <w:rPr>
          <w:rFonts w:ascii="Verdana" w:eastAsia="Verdana" w:hAnsi="Verdana" w:cs="Verdana"/>
          <w:lang w:val="it-IT"/>
        </w:rPr>
        <w:t>pinalipablo@gmail.com</w:t>
      </w:r>
      <w:r w:rsidRPr="00943609">
        <w:rPr>
          <w:rFonts w:ascii="Verdana" w:eastAsia="Verdana" w:hAnsi="Verdana" w:cs="Verdana"/>
        </w:rPr>
        <w:t xml:space="preserve"> .</w:t>
      </w:r>
      <w:proofErr w:type="gramEnd"/>
      <w:r w:rsidRPr="00943609">
        <w:rPr>
          <w:rFonts w:ascii="Verdana" w:eastAsia="Verdana" w:hAnsi="Verdana" w:cs="Verdana"/>
        </w:rPr>
        <w:t xml:space="preserve"> Le chiavi di accesso a tale indirizzo </w:t>
      </w:r>
      <w:proofErr w:type="gramStart"/>
      <w:r w:rsidRPr="00943609">
        <w:rPr>
          <w:rFonts w:ascii="Verdana" w:eastAsia="Verdana" w:hAnsi="Verdana" w:cs="Verdana"/>
        </w:rPr>
        <w:t>email</w:t>
      </w:r>
      <w:proofErr w:type="gramEnd"/>
      <w:r w:rsidRPr="00943609">
        <w:rPr>
          <w:rFonts w:ascii="Verdana" w:eastAsia="Verdana" w:hAnsi="Verdana" w:cs="Verdana"/>
        </w:rPr>
        <w:t xml:space="preserve"> saranno in possesso esclusivamente del Responsabile.</w:t>
      </w:r>
    </w:p>
    <w:p w14:paraId="603EDB71"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In caso dei suddetti comportamenti lesivi, se necessario, deve essere inviata segnalazione al Garante per la tutela dei tesserati dagli abusi e dalle condotte discriminatorie –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Office dell’ENTE di Affiliazione.</w:t>
      </w:r>
    </w:p>
    <w:p w14:paraId="66756CF1"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In caso di gravi comportamenti lesivi l’Associazione deve notificare i fatti di cui è venuta a conoscenza alle forze dell’ordine.</w:t>
      </w:r>
    </w:p>
    <w:p w14:paraId="41E15329"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deve garantire l’adozione di apposite misure che prevengano qualsivoglia forma di vittimizzazione secondaria dei tesserati che abbiano in buona fede:</w:t>
      </w:r>
    </w:p>
    <w:p w14:paraId="7C401E2A"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presentato una denuncia o una segnalazione;</w:t>
      </w:r>
    </w:p>
    <w:p w14:paraId="42D21C08"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manifestato l’intenzione di presentare una denuncia o una segnalazione;</w:t>
      </w:r>
    </w:p>
    <w:p w14:paraId="118A329B"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assistito o sostenuto un altro socio/a/tesserato/a nel presentare una denuncia o una segnalazione;</w:t>
      </w:r>
    </w:p>
    <w:p w14:paraId="7DC413A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 </w:t>
      </w:r>
      <w:r w:rsidRPr="00943609">
        <w:rPr>
          <w:rFonts w:ascii="Verdana" w:eastAsia="Verdana" w:hAnsi="Verdana" w:cs="Verdana"/>
        </w:rPr>
        <w:tab/>
        <w:t>reso testimonianza o audizione in procedimenti in materia di abusi, violenze o discriminazioni;</w:t>
      </w:r>
    </w:p>
    <w:p w14:paraId="663332CD"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 xml:space="preserve">intrapreso qualsiasi altra azione o iniziativa relativa o inerente alle politiche di </w:t>
      </w:r>
      <w:proofErr w:type="spellStart"/>
      <w:r w:rsidRPr="00943609">
        <w:rPr>
          <w:rFonts w:ascii="Verdana" w:eastAsia="Verdana" w:hAnsi="Verdana" w:cs="Verdana"/>
        </w:rPr>
        <w:t>safeguarding</w:t>
      </w:r>
      <w:proofErr w:type="spellEnd"/>
      <w:r w:rsidRPr="00943609">
        <w:rPr>
          <w:rFonts w:ascii="Verdana" w:eastAsia="Verdana" w:hAnsi="Verdana" w:cs="Verdana"/>
        </w:rPr>
        <w:t>.</w:t>
      </w:r>
    </w:p>
    <w:p w14:paraId="5530DEC7" w14:textId="77777777" w:rsidR="007E7571" w:rsidRPr="00943609" w:rsidRDefault="007E7571">
      <w:pPr>
        <w:jc w:val="both"/>
        <w:rPr>
          <w:rFonts w:ascii="Verdana" w:eastAsia="Verdana" w:hAnsi="Verdana" w:cs="Verdana"/>
        </w:rPr>
      </w:pPr>
    </w:p>
    <w:p w14:paraId="4EDF5F3E" w14:textId="77777777" w:rsidR="007E7571" w:rsidRPr="00943609" w:rsidRDefault="007E7571">
      <w:pPr>
        <w:jc w:val="both"/>
        <w:rPr>
          <w:rFonts w:ascii="Verdana" w:eastAsia="Verdana" w:hAnsi="Verdana" w:cs="Verdana"/>
        </w:rPr>
      </w:pPr>
    </w:p>
    <w:p w14:paraId="6A55BD64"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Sistema disciplinare e meccanismi sanzionatori</w:t>
      </w:r>
    </w:p>
    <w:p w14:paraId="764F866F" w14:textId="77777777" w:rsidR="007E7571" w:rsidRPr="00943609" w:rsidRDefault="007E7571">
      <w:pPr>
        <w:jc w:val="center"/>
        <w:rPr>
          <w:rFonts w:ascii="Verdana" w:eastAsia="Verdana" w:hAnsi="Verdana" w:cs="Verdana"/>
          <w:b/>
          <w:bCs/>
        </w:rPr>
      </w:pPr>
    </w:p>
    <w:p w14:paraId="63E539BF"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A titolo esemplificativo e non esaustivo, i comportamenti sanzionabili possono essere ricondotti a:</w:t>
      </w:r>
    </w:p>
    <w:p w14:paraId="6BE5441A"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 xml:space="preserve">mancata attuazione colposa delle misure indicate nel Modello e della documentazione che ne costituisce parte integrante (es. Codice di condotta a tutela dei minori e per </w:t>
      </w:r>
      <w:r w:rsidRPr="00943609">
        <w:rPr>
          <w:rFonts w:ascii="Verdana" w:eastAsia="Verdana" w:hAnsi="Verdana" w:cs="Verdana"/>
        </w:rPr>
        <w:lastRenderedPageBreak/>
        <w:t>la prevenzione delle molestie, della violenza di genere e di ogni altra condizione di discriminazione);</w:t>
      </w:r>
    </w:p>
    <w:p w14:paraId="557292FA"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 xml:space="preserve">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w:t>
      </w:r>
      <w:r w:rsidRPr="00943609">
        <w:rPr>
          <w:rFonts w:ascii="Verdana" w:eastAsia="Verdana" w:hAnsi="Verdana" w:cs="Verdana"/>
        </w:rPr>
        <w:t>l’ASD</w:t>
      </w:r>
      <w:r w:rsidRPr="00943609">
        <w:rPr>
          <w:rFonts w:ascii="Verdana" w:eastAsia="Verdana" w:hAnsi="Verdana" w:cs="Verdana"/>
        </w:rPr>
        <w:t xml:space="preserve"> in quanto preordinata in modo univoco a commettere un reato;</w:t>
      </w:r>
    </w:p>
    <w:p w14:paraId="277D72A3"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violazione delle misure poste a tutela del segnalante;</w:t>
      </w:r>
    </w:p>
    <w:p w14:paraId="12A3ADAF"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effettuazione con dolo o colpa grave di segnalazioni che si rivelano infondate;</w:t>
      </w:r>
    </w:p>
    <w:p w14:paraId="2C4ADD94"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 xml:space="preserve">violazione degli obblighi di informazione nei confronti </w:t>
      </w:r>
      <w:r w:rsidRPr="00943609">
        <w:rPr>
          <w:rFonts w:ascii="Verdana" w:eastAsia="Verdana" w:hAnsi="Verdana" w:cs="Verdana"/>
        </w:rPr>
        <w:t>dell’ASD</w:t>
      </w:r>
      <w:r w:rsidRPr="00943609">
        <w:rPr>
          <w:rFonts w:ascii="Verdana" w:eastAsia="Verdana" w:hAnsi="Verdana" w:cs="Verdana"/>
        </w:rPr>
        <w:t>;</w:t>
      </w:r>
    </w:p>
    <w:p w14:paraId="4F2349C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violazione delle disposizioni concernenti le attività di informazione, formazione e diffusione nei confronti dei destinatari del presente modello;</w:t>
      </w:r>
    </w:p>
    <w:p w14:paraId="17D287C0"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r>
      <w:r w:rsidRPr="00943609">
        <w:rPr>
          <w:rFonts w:ascii="Verdana" w:eastAsia="Verdana" w:hAnsi="Verdana" w:cs="Verdana"/>
        </w:rPr>
        <w:t>atti di ritorsione o discriminatori, diretti o indiretti, nei confronti del segnalante per motivi collegati, direttamente o indirettamente, alla segnalazione;</w:t>
      </w:r>
    </w:p>
    <w:p w14:paraId="02AEA187"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w:t>
      </w:r>
      <w:r w:rsidRPr="00943609">
        <w:rPr>
          <w:rFonts w:ascii="Verdana" w:eastAsia="Verdana" w:hAnsi="Verdana" w:cs="Verdana"/>
        </w:rPr>
        <w:tab/>
        <w:t>mancata applicazione del presente sistema disciplinare.</w:t>
      </w:r>
    </w:p>
    <w:p w14:paraId="0077642E"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Le sanzioni comminabili sono diversificate in ragione della natura del rapporto giuridico intercorrente tra l’autore della violazione e </w:t>
      </w:r>
      <w:r w:rsidRPr="00943609">
        <w:rPr>
          <w:rFonts w:ascii="Verdana" w:eastAsia="Verdana" w:hAnsi="Verdana" w:cs="Verdana"/>
        </w:rPr>
        <w:t>l’ASD</w:t>
      </w:r>
      <w:r w:rsidRPr="00943609">
        <w:rPr>
          <w:rFonts w:ascii="Verdana" w:eastAsia="Verdana" w:hAnsi="Verdana" w:cs="Verdana"/>
        </w:rPr>
        <w:t>,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presenza di circos</w:t>
      </w:r>
      <w:r w:rsidRPr="00943609">
        <w:rPr>
          <w:rFonts w:ascii="Verdana" w:eastAsia="Verdana" w:hAnsi="Verdana" w:cs="Verdana"/>
        </w:rPr>
        <w:t>tanze aggravanti o attenuanti, eventuale condivisione di responsabilità con altri soggetti che abbiano concorso nel determinare l’infrazione, unitamente a tutte le altre particolari circostanze che possono aver caratterizzato il fatto.</w:t>
      </w:r>
    </w:p>
    <w:p w14:paraId="7F4AEBA9"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Il presente sistema sanzionatorio deve essere portato a conoscenza di tutti i destinatari del Modello Organizzativo attraverso i mezzi ritenuti più idonei </w:t>
      </w:r>
      <w:r w:rsidRPr="00943609">
        <w:rPr>
          <w:rFonts w:ascii="Verdana" w:eastAsia="Verdana" w:hAnsi="Verdana" w:cs="Verdana"/>
        </w:rPr>
        <w:t>dall’ASD</w:t>
      </w:r>
      <w:r w:rsidRPr="00943609">
        <w:rPr>
          <w:rFonts w:ascii="Verdana" w:eastAsia="Verdana" w:hAnsi="Verdana" w:cs="Verdana"/>
        </w:rPr>
        <w:t>.</w:t>
      </w:r>
    </w:p>
    <w:p w14:paraId="783FB702" w14:textId="77777777" w:rsidR="007E7571" w:rsidRPr="00943609" w:rsidRDefault="007E7571">
      <w:pPr>
        <w:jc w:val="both"/>
        <w:rPr>
          <w:rFonts w:ascii="Verdana" w:eastAsia="Verdana" w:hAnsi="Verdana" w:cs="Verdana"/>
        </w:rPr>
      </w:pPr>
    </w:p>
    <w:p w14:paraId="3F5CC83B" w14:textId="77777777" w:rsidR="007E7571" w:rsidRPr="00943609" w:rsidRDefault="007E7571">
      <w:pPr>
        <w:jc w:val="both"/>
        <w:rPr>
          <w:rFonts w:ascii="Verdana" w:eastAsia="Verdana" w:hAnsi="Verdana" w:cs="Verdana"/>
        </w:rPr>
      </w:pPr>
    </w:p>
    <w:p w14:paraId="657A46B0"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Sanzioni nei confronti dei collaboratori retribuiti</w:t>
      </w:r>
    </w:p>
    <w:p w14:paraId="1EF6C42D" w14:textId="77777777" w:rsidR="007E7571" w:rsidRPr="00943609" w:rsidRDefault="007E7571">
      <w:pPr>
        <w:jc w:val="center"/>
        <w:rPr>
          <w:rFonts w:ascii="Verdana" w:eastAsia="Verdana" w:hAnsi="Verdana" w:cs="Verdana"/>
          <w:b/>
          <w:bCs/>
        </w:rPr>
      </w:pPr>
    </w:p>
    <w:p w14:paraId="7BD0BDF2"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I comportamenti tenuti dai collaboratori retribuiti in violazione delle disposizioni del presente modello, inclusa la violazione degli obblighi di informazione nei confronti </w:t>
      </w:r>
      <w:r w:rsidRPr="00943609">
        <w:rPr>
          <w:rFonts w:ascii="Verdana" w:eastAsia="Verdana" w:hAnsi="Verdana" w:cs="Verdana"/>
        </w:rPr>
        <w:t>dell’ASD</w:t>
      </w:r>
      <w:r w:rsidRPr="00943609">
        <w:rPr>
          <w:rFonts w:ascii="Verdana" w:eastAsia="Verdana" w:hAnsi="Verdana" w:cs="Verdana"/>
        </w:rPr>
        <w:t>, e della documentazione che ne costituisce parte integrante (es. Codice di condotta a tutela dei minori e per la prevenzione delle molestie, della violenza di genere e di ogni altra condizione di discriminazione) sono definiti illeciti disciplinari.</w:t>
      </w:r>
    </w:p>
    <w:p w14:paraId="1213F7AF"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Nei confronti dei collaboratori retribuiti, possono essere comminate le seguenti sanzioni, che devono essere commisurate alla natura e gravità della violazione commessa:</w:t>
      </w:r>
    </w:p>
    <w:p w14:paraId="2311B756"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1-</w:t>
      </w:r>
      <w:r w:rsidRPr="00943609">
        <w:rPr>
          <w:rFonts w:ascii="Verdana" w:eastAsia="Verdana" w:hAnsi="Verdana" w:cs="Verdana"/>
        </w:rPr>
        <w:tab/>
        <w:t>richiamo verbale per mancanze lievi;</w:t>
      </w:r>
    </w:p>
    <w:p w14:paraId="79B33202"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2-</w:t>
      </w:r>
      <w:r w:rsidRPr="00943609">
        <w:rPr>
          <w:rFonts w:ascii="Verdana" w:eastAsia="Verdana" w:hAnsi="Verdana" w:cs="Verdana"/>
        </w:rPr>
        <w:tab/>
        <w:t>ammonizione scritta nei casi di recidiva delle infrazioni di cui al precedente punto 1;</w:t>
      </w:r>
    </w:p>
    <w:p w14:paraId="6A9279C6"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3-</w:t>
      </w:r>
      <w:r w:rsidRPr="00943609">
        <w:rPr>
          <w:rFonts w:ascii="Verdana" w:eastAsia="Verdana" w:hAnsi="Verdana" w:cs="Verdana"/>
        </w:rPr>
        <w:tab/>
        <w:t>multa in misura non eccedente l’importo di 5 ore di retribuzione;</w:t>
      </w:r>
    </w:p>
    <w:p w14:paraId="1056954C"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4-</w:t>
      </w:r>
      <w:r w:rsidRPr="00943609">
        <w:rPr>
          <w:rFonts w:ascii="Verdana" w:eastAsia="Verdana" w:hAnsi="Verdana" w:cs="Verdana"/>
        </w:rPr>
        <w:tab/>
        <w:t>sospensione dalla retribuzione e dal servizio per un massimo di giorni 15;</w:t>
      </w:r>
    </w:p>
    <w:p w14:paraId="64AA3B74"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5-</w:t>
      </w:r>
      <w:r w:rsidRPr="00943609">
        <w:rPr>
          <w:rFonts w:ascii="Verdana" w:eastAsia="Verdana" w:hAnsi="Verdana" w:cs="Verdana"/>
        </w:rPr>
        <w:tab/>
        <w:t xml:space="preserve">risoluzione del contratto e, in caso di collaboratore socio/a/tesserato/a </w:t>
      </w:r>
      <w:r w:rsidRPr="00943609">
        <w:rPr>
          <w:rFonts w:ascii="Verdana" w:eastAsia="Verdana" w:hAnsi="Verdana" w:cs="Verdana"/>
        </w:rPr>
        <w:t>dell’ASD</w:t>
      </w:r>
      <w:r w:rsidRPr="00943609">
        <w:rPr>
          <w:rFonts w:ascii="Verdana" w:eastAsia="Verdana" w:hAnsi="Verdana" w:cs="Verdana"/>
        </w:rPr>
        <w:t>, radiazione dello stesso.</w:t>
      </w:r>
    </w:p>
    <w:p w14:paraId="71B7CFD7" w14:textId="77777777" w:rsidR="007E7571" w:rsidRPr="00943609" w:rsidRDefault="007E7571">
      <w:pPr>
        <w:jc w:val="both"/>
        <w:rPr>
          <w:rFonts w:ascii="Verdana" w:eastAsia="Verdana" w:hAnsi="Verdana" w:cs="Verdana"/>
        </w:rPr>
      </w:pPr>
    </w:p>
    <w:p w14:paraId="33AD713A"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Ai fini del precedente punto:</w:t>
      </w:r>
    </w:p>
    <w:p w14:paraId="1FDD9D4E"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1.</w:t>
      </w:r>
      <w:r w:rsidRPr="00943609">
        <w:rPr>
          <w:rFonts w:ascii="Verdana" w:eastAsia="Verdana" w:hAnsi="Verdana" w:cs="Verdana"/>
        </w:rPr>
        <w:tab/>
        <w:t>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13E88E02"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w:t>
      </w:r>
      <w:r w:rsidRPr="00943609">
        <w:rPr>
          <w:rFonts w:ascii="Verdana" w:eastAsia="Verdana" w:hAnsi="Verdana" w:cs="Verdana"/>
        </w:rPr>
        <w:t>onforme alle prescrizioni contenute nel presente modello, qualora la violazione abbia rilevanza esterna.</w:t>
      </w:r>
    </w:p>
    <w:p w14:paraId="5B9C9FF1"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3. 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22B0C9C1" w14:textId="77777777" w:rsidR="007E7571" w:rsidRPr="00943609" w:rsidRDefault="00E8526E">
      <w:pPr>
        <w:ind w:left="284"/>
        <w:jc w:val="both"/>
        <w:rPr>
          <w:rFonts w:ascii="Verdana" w:eastAsia="Verdana" w:hAnsi="Verdana" w:cs="Verdana"/>
        </w:rPr>
      </w:pPr>
      <w:r w:rsidRPr="00943609">
        <w:rPr>
          <w:rFonts w:ascii="Verdana" w:eastAsia="Verdana" w:hAnsi="Verdana" w:cs="Verdana"/>
        </w:rPr>
        <w:t xml:space="preserve">a) l’inosservanza dell’obbligo di informativa al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l’effettuazione, con colpa grave, di false o infondate segnalazioni inerenti alle violazioni del Modello o del Codice di condotta a tutela dei minori e per la prevenzione delle molestie, della violenza di genere e di ogni altra condizione di discriminazione;</w:t>
      </w:r>
    </w:p>
    <w:p w14:paraId="7338A57C" w14:textId="77777777" w:rsidR="007E7571" w:rsidRPr="00943609" w:rsidRDefault="00E8526E">
      <w:pPr>
        <w:ind w:left="284"/>
        <w:jc w:val="both"/>
        <w:rPr>
          <w:rFonts w:ascii="Verdana" w:eastAsia="Verdana" w:hAnsi="Verdana" w:cs="Verdana"/>
        </w:rPr>
      </w:pPr>
      <w:r w:rsidRPr="00943609">
        <w:rPr>
          <w:rFonts w:ascii="Verdana" w:eastAsia="Verdana" w:hAnsi="Verdana" w:cs="Verdana"/>
        </w:rPr>
        <w:t>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5F3184F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Organizzativo e del Codice di condotta a tutela dei minori e per la prevenzione delle molestie, della violenza </w:t>
      </w:r>
      <w:r w:rsidRPr="00943609">
        <w:rPr>
          <w:rFonts w:ascii="Verdana" w:eastAsia="Verdana" w:hAnsi="Verdana" w:cs="Verdana"/>
        </w:rPr>
        <w:t>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09C73946"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 xml:space="preserve">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w:t>
      </w:r>
      <w:r w:rsidRPr="00943609">
        <w:rPr>
          <w:rFonts w:ascii="Verdana" w:eastAsia="Verdana" w:hAnsi="Verdana" w:cs="Verdana"/>
        </w:rPr>
        <w:lastRenderedPageBreak/>
        <w:t>controllo o l’accesso alle informazioni e alla documentazione agli organi preposti, incluso il Responsabile contro abusi, violenze e discriminazioni in modo da impedire la trasparenza e verificabilità delle stesse.</w:t>
      </w:r>
    </w:p>
    <w:p w14:paraId="3AECECB9" w14:textId="77777777" w:rsidR="007E7571" w:rsidRPr="00943609" w:rsidRDefault="007E7571">
      <w:pPr>
        <w:jc w:val="both"/>
        <w:rPr>
          <w:rFonts w:ascii="Verdana" w:eastAsia="Verdana" w:hAnsi="Verdana" w:cs="Verdana"/>
        </w:rPr>
      </w:pPr>
    </w:p>
    <w:p w14:paraId="2E425B30" w14:textId="77777777" w:rsidR="007E7571" w:rsidRPr="00943609" w:rsidRDefault="007E7571">
      <w:pPr>
        <w:jc w:val="both"/>
        <w:rPr>
          <w:rFonts w:ascii="Verdana" w:eastAsia="Verdana" w:hAnsi="Verdana" w:cs="Verdana"/>
        </w:rPr>
      </w:pPr>
    </w:p>
    <w:p w14:paraId="42B0FC15" w14:textId="77777777" w:rsidR="007E7571" w:rsidRPr="00943609" w:rsidRDefault="007E7571">
      <w:pPr>
        <w:jc w:val="both"/>
        <w:rPr>
          <w:rFonts w:ascii="Verdana" w:eastAsia="Verdana" w:hAnsi="Verdana" w:cs="Verdana"/>
        </w:rPr>
      </w:pPr>
    </w:p>
    <w:p w14:paraId="1AC37B96" w14:textId="77777777" w:rsidR="007E7571" w:rsidRPr="00943609" w:rsidRDefault="007E7571">
      <w:pPr>
        <w:jc w:val="both"/>
        <w:rPr>
          <w:rFonts w:ascii="Verdana" w:eastAsia="Verdana" w:hAnsi="Verdana" w:cs="Verdana"/>
        </w:rPr>
      </w:pPr>
    </w:p>
    <w:p w14:paraId="5868E7AE" w14:textId="77777777" w:rsidR="007E7571" w:rsidRPr="00943609" w:rsidRDefault="007E7571">
      <w:pPr>
        <w:jc w:val="both"/>
        <w:rPr>
          <w:rFonts w:ascii="Verdana" w:eastAsia="Verdana" w:hAnsi="Verdana" w:cs="Verdana"/>
        </w:rPr>
      </w:pPr>
    </w:p>
    <w:p w14:paraId="4B8CF546"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 xml:space="preserve">Sanzioni nei </w:t>
      </w:r>
      <w:r w:rsidRPr="00943609">
        <w:rPr>
          <w:rFonts w:ascii="Verdana" w:eastAsia="Verdana" w:hAnsi="Verdana" w:cs="Verdana"/>
          <w:b/>
          <w:bCs/>
        </w:rPr>
        <w:t>confronti dei volontari</w:t>
      </w:r>
    </w:p>
    <w:p w14:paraId="79AA49F4" w14:textId="77777777" w:rsidR="007E7571" w:rsidRPr="00943609" w:rsidRDefault="007E7571">
      <w:pPr>
        <w:jc w:val="center"/>
        <w:rPr>
          <w:rFonts w:ascii="Verdana" w:eastAsia="Verdana" w:hAnsi="Verdana" w:cs="Verdana"/>
          <w:b/>
          <w:bCs/>
        </w:rPr>
      </w:pPr>
    </w:p>
    <w:p w14:paraId="14E41971"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Nei confronti dei volontari </w:t>
      </w:r>
      <w:r w:rsidRPr="00943609">
        <w:rPr>
          <w:rFonts w:ascii="Verdana" w:eastAsia="Verdana" w:hAnsi="Verdana" w:cs="Verdana"/>
        </w:rPr>
        <w:t>dell’ASD</w:t>
      </w:r>
      <w:r w:rsidRPr="00943609">
        <w:rPr>
          <w:rFonts w:ascii="Verdana" w:eastAsia="Verdana" w:hAnsi="Verdana" w:cs="Verdana"/>
        </w:rPr>
        <w:t>, possono essere comminate le seguenti sanzioni, che devono essere commisurate alla natura e gravità della violazione commessa:</w:t>
      </w:r>
    </w:p>
    <w:p w14:paraId="0DB0CB03"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1-</w:t>
      </w:r>
      <w:r w:rsidRPr="00943609">
        <w:rPr>
          <w:rFonts w:ascii="Verdana" w:eastAsia="Verdana" w:hAnsi="Verdana" w:cs="Verdana"/>
        </w:rPr>
        <w:tab/>
        <w:t>richiamo verbale per mancanze lievi;</w:t>
      </w:r>
    </w:p>
    <w:p w14:paraId="5268E617"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2-</w:t>
      </w:r>
      <w:r w:rsidRPr="00943609">
        <w:rPr>
          <w:rFonts w:ascii="Verdana" w:eastAsia="Verdana" w:hAnsi="Verdana" w:cs="Verdana"/>
        </w:rPr>
        <w:tab/>
        <w:t>ammonizione scritta nei casi di recidiva delle infrazioni di cui al precedente punto 1;</w:t>
      </w:r>
    </w:p>
    <w:p w14:paraId="1D4FDC72"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3-</w:t>
      </w:r>
      <w:r w:rsidRPr="00943609">
        <w:rPr>
          <w:rFonts w:ascii="Verdana" w:eastAsia="Verdana" w:hAnsi="Verdana" w:cs="Verdana"/>
        </w:rPr>
        <w:tab/>
        <w:t>allontanamento dalle strutture di allenamento e gara per un periodo non superiore a 15 giorni;</w:t>
      </w:r>
    </w:p>
    <w:p w14:paraId="1BC8BDF5"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4-</w:t>
      </w:r>
      <w:r w:rsidRPr="00943609">
        <w:rPr>
          <w:rFonts w:ascii="Verdana" w:eastAsia="Verdana" w:hAnsi="Verdana" w:cs="Verdana"/>
        </w:rPr>
        <w:tab/>
        <w:t>allontanamento dalle strutture di allenamento e gara per un periodo non superiore a 1 anno;</w:t>
      </w:r>
    </w:p>
    <w:p w14:paraId="7F2C30D9" w14:textId="77777777" w:rsidR="007E7571" w:rsidRPr="00943609" w:rsidRDefault="00E8526E">
      <w:pPr>
        <w:ind w:left="284" w:hanging="284"/>
        <w:jc w:val="both"/>
        <w:rPr>
          <w:rFonts w:ascii="Verdana" w:eastAsia="Verdana" w:hAnsi="Verdana" w:cs="Verdana"/>
        </w:rPr>
      </w:pPr>
      <w:r w:rsidRPr="00943609">
        <w:rPr>
          <w:rFonts w:ascii="Verdana" w:eastAsia="Verdana" w:hAnsi="Verdana" w:cs="Verdana"/>
        </w:rPr>
        <w:t>5-</w:t>
      </w:r>
      <w:r w:rsidRPr="00943609">
        <w:rPr>
          <w:rFonts w:ascii="Verdana" w:eastAsia="Verdana" w:hAnsi="Verdana" w:cs="Verdana"/>
        </w:rPr>
        <w:tab/>
        <w:t>rescissione del rapporto di volontariato e, in caso di volontario socio dell’Associazione, radiazione dello stesso.</w:t>
      </w:r>
    </w:p>
    <w:p w14:paraId="5D5AF4A9"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Ai fini del precedente punto si rimanda al punto 3 della sezione “Sanzioni nei confronti dei collaboratori retribuiti”.</w:t>
      </w:r>
    </w:p>
    <w:p w14:paraId="0568CCBE" w14:textId="77777777" w:rsidR="007E7571" w:rsidRPr="00943609" w:rsidRDefault="007E7571">
      <w:pPr>
        <w:ind w:firstLine="284"/>
        <w:jc w:val="both"/>
        <w:rPr>
          <w:rFonts w:ascii="Verdana" w:eastAsia="Verdana" w:hAnsi="Verdana" w:cs="Verdana"/>
        </w:rPr>
      </w:pPr>
    </w:p>
    <w:p w14:paraId="2083443B" w14:textId="77777777" w:rsidR="007E7571" w:rsidRPr="00943609" w:rsidRDefault="007E7571">
      <w:pPr>
        <w:jc w:val="both"/>
        <w:rPr>
          <w:rFonts w:ascii="Verdana" w:eastAsia="Verdana" w:hAnsi="Verdana" w:cs="Verdana"/>
        </w:rPr>
      </w:pPr>
    </w:p>
    <w:p w14:paraId="66DD4F8B" w14:textId="77777777" w:rsidR="007E7571" w:rsidRPr="00943609" w:rsidRDefault="00E8526E">
      <w:pPr>
        <w:jc w:val="center"/>
        <w:rPr>
          <w:rFonts w:ascii="Verdana" w:eastAsia="Verdana" w:hAnsi="Verdana" w:cs="Verdana"/>
          <w:b/>
          <w:bCs/>
        </w:rPr>
      </w:pPr>
      <w:r w:rsidRPr="00943609">
        <w:rPr>
          <w:rFonts w:ascii="Verdana" w:eastAsia="Verdana" w:hAnsi="Verdana" w:cs="Verdana"/>
          <w:b/>
          <w:bCs/>
        </w:rPr>
        <w:t>Obblighi informativi e altre misure</w:t>
      </w:r>
    </w:p>
    <w:p w14:paraId="5341659B" w14:textId="77777777" w:rsidR="007E7571" w:rsidRPr="00943609" w:rsidRDefault="007E7571">
      <w:pPr>
        <w:jc w:val="center"/>
        <w:rPr>
          <w:rFonts w:ascii="Verdana" w:eastAsia="Verdana" w:hAnsi="Verdana" w:cs="Verdana"/>
          <w:b/>
          <w:bCs/>
        </w:rPr>
      </w:pPr>
    </w:p>
    <w:p w14:paraId="0EE3CA8C"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è tenuta a pubblicare il presente modello e il nominativo del Responsabile contro abusi, violenze e discriminazioni (Responsabile </w:t>
      </w:r>
      <w:proofErr w:type="spellStart"/>
      <w:r w:rsidRPr="00943609">
        <w:rPr>
          <w:rFonts w:ascii="Verdana" w:eastAsia="Verdana" w:hAnsi="Verdana" w:cs="Verdana"/>
        </w:rPr>
        <w:t>Safeguarding</w:t>
      </w:r>
      <w:proofErr w:type="spellEnd"/>
      <w:r w:rsidRPr="00943609">
        <w:rPr>
          <w:rFonts w:ascii="Verdana" w:eastAsia="Verdana" w:hAnsi="Verdana" w:cs="Verdana"/>
        </w:rPr>
        <w:t>) presso la sua sede e le strutture che ha in gestione o in uso, nonché sul sito istituzionale.</w:t>
      </w:r>
    </w:p>
    <w:p w14:paraId="53DE0B2A"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 xml:space="preserve">Al momento dell’adozione del presente modello e in occasione di ogni sua modifica, </w:t>
      </w:r>
      <w:r w:rsidRPr="00943609">
        <w:rPr>
          <w:rFonts w:ascii="Verdana" w:eastAsia="Verdana" w:hAnsi="Verdana" w:cs="Verdana"/>
        </w:rPr>
        <w:t>l’ASD</w:t>
      </w:r>
      <w:r w:rsidRPr="00943609">
        <w:rPr>
          <w:rFonts w:ascii="Verdana" w:eastAsia="Verdana" w:hAnsi="Verdana" w:cs="Verdana"/>
        </w:rPr>
        <w:t xml:space="preserve"> deve darne comunicazione a tutti i propri tesserati, associati e volontari. </w:t>
      </w:r>
      <w:r w:rsidRPr="00943609">
        <w:rPr>
          <w:rFonts w:ascii="Verdana" w:eastAsia="Verdana" w:hAnsi="Verdana" w:cs="Verdana"/>
        </w:rPr>
        <w:t>L’ASD</w:t>
      </w:r>
      <w:r w:rsidRPr="00943609">
        <w:rPr>
          <w:rFonts w:ascii="Verdana" w:eastAsia="Verdana" w:hAnsi="Verdana" w:cs="Verdana"/>
        </w:rPr>
        <w:t xml:space="preserve"> deve informare il socio/a/tesserato/a o eventualmente coloro che esercitano la responsabilità genitoriale o i soggetti cui è affidata la cura degli atleti, del presente modello e del nominativo e dei contatti del Responsabile contro abusi, violenze e discriminazioni.</w:t>
      </w:r>
    </w:p>
    <w:p w14:paraId="085F2DD7"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deve dare immediata comunicazione di ogni informazione rilevante al Responsabile contro abusi, violenze e discriminazioni, al Garante per la tutela dei tesserati dagli abusi e dalle condotte discriminatorie –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Office dell’ENTE di Affiliazione, nonché all’Ufficio della Procura federale ove competente. </w:t>
      </w:r>
    </w:p>
    <w:p w14:paraId="466E53F1"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deve dare diffusione presso i propri soci/tesserati/e di idonee informative finalizzate alla prevenzione e contrasto dei fenomeni di abuso, violenza e discriminazione nonché alla consapevolezza dei tesserati in ordine a propri diritti, obblighi e tutele.</w:t>
      </w:r>
    </w:p>
    <w:p w14:paraId="11971F4B"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deve prevedere adeguate misure per la diffusione o materiali informativi finalizzati alla sensibilizzazione e alla prevenzione dei disturbi alimentari negli sportivi.</w:t>
      </w:r>
    </w:p>
    <w:p w14:paraId="6D983272" w14:textId="77777777" w:rsidR="007E7571" w:rsidRPr="00943609" w:rsidRDefault="00E8526E">
      <w:pPr>
        <w:ind w:firstLine="284"/>
        <w:jc w:val="both"/>
        <w:rPr>
          <w:rFonts w:ascii="Verdana" w:eastAsia="Verdana" w:hAnsi="Verdana" w:cs="Verdana"/>
        </w:rPr>
      </w:pPr>
      <w:r w:rsidRPr="00943609">
        <w:rPr>
          <w:rFonts w:ascii="Verdana" w:eastAsia="Verdana" w:hAnsi="Verdana" w:cs="Verdana"/>
        </w:rPr>
        <w:lastRenderedPageBreak/>
        <w:t>L’ASD</w:t>
      </w:r>
      <w:r w:rsidRPr="00943609">
        <w:rPr>
          <w:rFonts w:ascii="Verdana" w:eastAsia="Verdana" w:hAnsi="Verdana" w:cs="Verdana"/>
        </w:rPr>
        <w:t xml:space="preserve"> deve prevedere un’adeguata informativa ai soci/tesserati/</w:t>
      </w:r>
      <w:proofErr w:type="gramStart"/>
      <w:r w:rsidRPr="00943609">
        <w:rPr>
          <w:rFonts w:ascii="Verdana" w:eastAsia="Verdana" w:hAnsi="Verdana" w:cs="Verdana"/>
        </w:rPr>
        <w:t>e o</w:t>
      </w:r>
      <w:proofErr w:type="gramEnd"/>
      <w:r w:rsidRPr="00943609">
        <w:rPr>
          <w:rFonts w:ascii="Verdana" w:eastAsia="Verdana" w:hAnsi="Verdana" w:cs="Verdana"/>
        </w:rPr>
        <w:t xml:space="preserve">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02D43415" w14:textId="5139639F" w:rsidR="007E7571" w:rsidRDefault="00E8526E">
      <w:pPr>
        <w:ind w:firstLine="284"/>
        <w:jc w:val="both"/>
        <w:rPr>
          <w:rFonts w:ascii="Verdana" w:eastAsia="Verdana" w:hAnsi="Verdana" w:cs="Verdana"/>
        </w:rPr>
      </w:pPr>
      <w:r w:rsidRPr="00943609">
        <w:rPr>
          <w:rFonts w:ascii="Verdana" w:eastAsia="Verdana" w:hAnsi="Verdana" w:cs="Verdana"/>
        </w:rPr>
        <w:t>L’ASD</w:t>
      </w:r>
      <w:r w:rsidRPr="00943609">
        <w:rPr>
          <w:rFonts w:ascii="Verdana" w:eastAsia="Verdana" w:hAnsi="Verdana" w:cs="Verdana"/>
        </w:rPr>
        <w:t xml:space="preserve"> deve dare comunicazione ai soci/tesserati/</w:t>
      </w:r>
      <w:proofErr w:type="gramStart"/>
      <w:r w:rsidRPr="00943609">
        <w:rPr>
          <w:rFonts w:ascii="Verdana" w:eastAsia="Verdana" w:hAnsi="Verdana" w:cs="Verdana"/>
        </w:rPr>
        <w:t>e o</w:t>
      </w:r>
      <w:proofErr w:type="gramEnd"/>
      <w:r w:rsidRPr="00943609">
        <w:rPr>
          <w:rFonts w:ascii="Verdana" w:eastAsia="Verdana" w:hAnsi="Verdana" w:cs="Verdana"/>
        </w:rPr>
        <w:t xml:space="preserve"> eventualmente a coloro esercitano la responsabilità genitoriale o i soggetti cui è affidata la cura degli atleti di ogni al</w:t>
      </w:r>
      <w:r w:rsidRPr="00943609">
        <w:rPr>
          <w:rFonts w:ascii="Verdana" w:eastAsia="Verdana" w:hAnsi="Verdana" w:cs="Verdana"/>
        </w:rPr>
        <w:t xml:space="preserve">tra politica di </w:t>
      </w:r>
      <w:proofErr w:type="spellStart"/>
      <w:r w:rsidRPr="00943609">
        <w:rPr>
          <w:rFonts w:ascii="Verdana" w:eastAsia="Verdana" w:hAnsi="Verdana" w:cs="Verdana"/>
        </w:rPr>
        <w:t>safeguarding</w:t>
      </w:r>
      <w:proofErr w:type="spellEnd"/>
      <w:r w:rsidRPr="00943609">
        <w:rPr>
          <w:rFonts w:ascii="Verdana" w:eastAsia="Verdana" w:hAnsi="Verdana" w:cs="Verdana"/>
        </w:rPr>
        <w:t xml:space="preserve"> adottata dall’ENTE di Affiliazione.</w:t>
      </w:r>
    </w:p>
    <w:p w14:paraId="21DEB610" w14:textId="77777777" w:rsidR="007E7571" w:rsidRDefault="007E7571">
      <w:pPr>
        <w:ind w:firstLine="284"/>
        <w:jc w:val="both"/>
        <w:rPr>
          <w:rFonts w:ascii="Verdana" w:eastAsia="Verdana" w:hAnsi="Verdana" w:cs="Verdana"/>
        </w:rPr>
      </w:pPr>
    </w:p>
    <w:sectPr w:rsidR="007E7571">
      <w:footerReference w:type="even" r:id="rId7"/>
      <w:footerReference w:type="default" r:id="rId8"/>
      <w:pgSz w:w="11909" w:h="16834"/>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11E2" w14:textId="77777777" w:rsidR="007E7571" w:rsidRDefault="00E8526E">
      <w:pPr>
        <w:spacing w:line="240" w:lineRule="auto"/>
      </w:pPr>
      <w:r>
        <w:separator/>
      </w:r>
    </w:p>
  </w:endnote>
  <w:endnote w:type="continuationSeparator" w:id="0">
    <w:p w14:paraId="5ED7A040" w14:textId="77777777" w:rsidR="007E7571" w:rsidRDefault="00E85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50319458"/>
      <w:docPartObj>
        <w:docPartGallery w:val="AutoText"/>
      </w:docPartObj>
    </w:sdtPr>
    <w:sdtEndPr>
      <w:rPr>
        <w:rStyle w:val="Numeropagina"/>
      </w:rPr>
    </w:sdtEndPr>
    <w:sdtContent>
      <w:p w14:paraId="52DF4932" w14:textId="77777777" w:rsidR="007E7571" w:rsidRDefault="00E8526E">
        <w:pPr>
          <w:pStyle w:val="Pidipagina"/>
          <w:framePr w:wrap="auto"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B07D941" w14:textId="77777777" w:rsidR="007E7571" w:rsidRDefault="007E75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211F" w14:textId="77777777" w:rsidR="007E7571" w:rsidRDefault="00E8526E">
    <w:pPr>
      <w:pStyle w:val="Pidipagina"/>
      <w:ind w:right="360"/>
      <w:jc w:val="right"/>
      <w:rPr>
        <w:rFonts w:ascii="Verdana" w:hAnsi="Verdana"/>
        <w:sz w:val="18"/>
        <w:szCs w:val="18"/>
        <w:lang w:val="it-IT"/>
      </w:rPr>
    </w:pPr>
    <w:r>
      <w:rPr>
        <w:rFonts w:ascii="Verdana" w:hAnsi="Verdana"/>
        <w:sz w:val="18"/>
        <w:szCs w:val="18"/>
        <w:lang w:val="it-IT"/>
      </w:rPr>
      <w:t xml:space="preserve">Pagina </w:t>
    </w:r>
    <w:r>
      <w:rPr>
        <w:rFonts w:ascii="Verdana" w:hAnsi="Verdana"/>
        <w:sz w:val="18"/>
        <w:szCs w:val="18"/>
        <w:lang w:val="it-IT"/>
      </w:rPr>
      <w:fldChar w:fldCharType="begin"/>
    </w:r>
    <w:r>
      <w:rPr>
        <w:rFonts w:ascii="Verdana" w:hAnsi="Verdana"/>
        <w:sz w:val="18"/>
        <w:szCs w:val="18"/>
        <w:lang w:val="it-IT"/>
      </w:rPr>
      <w:instrText xml:space="preserve"> PAGE </w:instrText>
    </w:r>
    <w:r>
      <w:rPr>
        <w:rFonts w:ascii="Verdana" w:hAnsi="Verdana"/>
        <w:sz w:val="18"/>
        <w:szCs w:val="18"/>
        <w:lang w:val="it-IT"/>
      </w:rPr>
      <w:fldChar w:fldCharType="separate"/>
    </w:r>
    <w:r>
      <w:rPr>
        <w:rFonts w:ascii="Verdana" w:hAnsi="Verdana"/>
        <w:sz w:val="18"/>
        <w:szCs w:val="18"/>
        <w:lang w:val="it-IT"/>
      </w:rPr>
      <w:t>1</w:t>
    </w:r>
    <w:r>
      <w:rPr>
        <w:rFonts w:ascii="Verdana" w:hAnsi="Verdana"/>
        <w:sz w:val="18"/>
        <w:szCs w:val="18"/>
        <w:lang w:val="it-IT"/>
      </w:rPr>
      <w:fldChar w:fldCharType="end"/>
    </w:r>
    <w:r>
      <w:rPr>
        <w:rFonts w:ascii="Verdana" w:hAnsi="Verdana"/>
        <w:sz w:val="18"/>
        <w:szCs w:val="18"/>
        <w:lang w:val="it-IT"/>
      </w:rPr>
      <w:t xml:space="preserve"> di </w:t>
    </w:r>
    <w:r>
      <w:rPr>
        <w:rFonts w:ascii="Verdana" w:hAnsi="Verdana"/>
        <w:sz w:val="18"/>
        <w:szCs w:val="18"/>
        <w:lang w:val="it-IT"/>
      </w:rPr>
      <w:fldChar w:fldCharType="begin"/>
    </w:r>
    <w:r>
      <w:rPr>
        <w:rFonts w:ascii="Verdana" w:hAnsi="Verdana"/>
        <w:sz w:val="18"/>
        <w:szCs w:val="18"/>
        <w:lang w:val="it-IT"/>
      </w:rPr>
      <w:instrText xml:space="preserve"> NUMPAGES </w:instrText>
    </w:r>
    <w:r>
      <w:rPr>
        <w:rFonts w:ascii="Verdana" w:hAnsi="Verdana"/>
        <w:sz w:val="18"/>
        <w:szCs w:val="18"/>
        <w:lang w:val="it-IT"/>
      </w:rPr>
      <w:fldChar w:fldCharType="separate"/>
    </w:r>
    <w:r>
      <w:rPr>
        <w:rFonts w:ascii="Verdana" w:hAnsi="Verdana"/>
        <w:sz w:val="18"/>
        <w:szCs w:val="18"/>
        <w:lang w:val="it-IT"/>
      </w:rPr>
      <w:t>10</w:t>
    </w:r>
    <w:r>
      <w:rPr>
        <w:rFonts w:ascii="Verdana" w:hAnsi="Verdana"/>
        <w:sz w:val="18"/>
        <w:szCs w:val="18"/>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2B5A" w14:textId="77777777" w:rsidR="007E7571" w:rsidRDefault="00E8526E">
      <w:r>
        <w:separator/>
      </w:r>
    </w:p>
  </w:footnote>
  <w:footnote w:type="continuationSeparator" w:id="0">
    <w:p w14:paraId="6D8A364D" w14:textId="77777777" w:rsidR="007E7571" w:rsidRDefault="00E8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19"/>
    <w:rsid w:val="00013B80"/>
    <w:rsid w:val="00023013"/>
    <w:rsid w:val="00041465"/>
    <w:rsid w:val="00063D6A"/>
    <w:rsid w:val="00070787"/>
    <w:rsid w:val="00091453"/>
    <w:rsid w:val="000E7F71"/>
    <w:rsid w:val="00100D35"/>
    <w:rsid w:val="00121642"/>
    <w:rsid w:val="00135285"/>
    <w:rsid w:val="0014375E"/>
    <w:rsid w:val="00145874"/>
    <w:rsid w:val="0017589B"/>
    <w:rsid w:val="00175BF9"/>
    <w:rsid w:val="001773CB"/>
    <w:rsid w:val="001C5276"/>
    <w:rsid w:val="001D7904"/>
    <w:rsid w:val="001F21AF"/>
    <w:rsid w:val="00201B18"/>
    <w:rsid w:val="00254180"/>
    <w:rsid w:val="002574B9"/>
    <w:rsid w:val="002605D1"/>
    <w:rsid w:val="00280208"/>
    <w:rsid w:val="0028424B"/>
    <w:rsid w:val="002A7C4E"/>
    <w:rsid w:val="002B096F"/>
    <w:rsid w:val="002D09B3"/>
    <w:rsid w:val="0030539B"/>
    <w:rsid w:val="00307C3F"/>
    <w:rsid w:val="003140E7"/>
    <w:rsid w:val="00350008"/>
    <w:rsid w:val="00357E18"/>
    <w:rsid w:val="00376708"/>
    <w:rsid w:val="00387266"/>
    <w:rsid w:val="003A2379"/>
    <w:rsid w:val="003A4916"/>
    <w:rsid w:val="003B166B"/>
    <w:rsid w:val="003D02C4"/>
    <w:rsid w:val="003F1B1C"/>
    <w:rsid w:val="00401C2F"/>
    <w:rsid w:val="00424E86"/>
    <w:rsid w:val="00427D9E"/>
    <w:rsid w:val="00430165"/>
    <w:rsid w:val="00466D56"/>
    <w:rsid w:val="0049255F"/>
    <w:rsid w:val="004A119F"/>
    <w:rsid w:val="004D4B3B"/>
    <w:rsid w:val="004E66C2"/>
    <w:rsid w:val="00500E19"/>
    <w:rsid w:val="005239D1"/>
    <w:rsid w:val="00530855"/>
    <w:rsid w:val="00543316"/>
    <w:rsid w:val="005501C1"/>
    <w:rsid w:val="00557D8C"/>
    <w:rsid w:val="00564B57"/>
    <w:rsid w:val="005842D3"/>
    <w:rsid w:val="00623719"/>
    <w:rsid w:val="00625518"/>
    <w:rsid w:val="00640534"/>
    <w:rsid w:val="006411F0"/>
    <w:rsid w:val="006423A5"/>
    <w:rsid w:val="00642438"/>
    <w:rsid w:val="006461AC"/>
    <w:rsid w:val="006511A6"/>
    <w:rsid w:val="00681212"/>
    <w:rsid w:val="00681722"/>
    <w:rsid w:val="00692A8A"/>
    <w:rsid w:val="006960BB"/>
    <w:rsid w:val="00712EB7"/>
    <w:rsid w:val="00730B0E"/>
    <w:rsid w:val="00735213"/>
    <w:rsid w:val="007534BA"/>
    <w:rsid w:val="00781A11"/>
    <w:rsid w:val="00783E0E"/>
    <w:rsid w:val="007A07DA"/>
    <w:rsid w:val="007C35E4"/>
    <w:rsid w:val="007E7571"/>
    <w:rsid w:val="00800DE0"/>
    <w:rsid w:val="00861B80"/>
    <w:rsid w:val="008B31B8"/>
    <w:rsid w:val="008B6C90"/>
    <w:rsid w:val="008D1C4E"/>
    <w:rsid w:val="008D26B4"/>
    <w:rsid w:val="008E6FD1"/>
    <w:rsid w:val="00912FEA"/>
    <w:rsid w:val="009224E6"/>
    <w:rsid w:val="009336A5"/>
    <w:rsid w:val="009347F6"/>
    <w:rsid w:val="00942FD1"/>
    <w:rsid w:val="00943609"/>
    <w:rsid w:val="00971B59"/>
    <w:rsid w:val="009753D3"/>
    <w:rsid w:val="009812D7"/>
    <w:rsid w:val="00992228"/>
    <w:rsid w:val="009A1B17"/>
    <w:rsid w:val="009B0A77"/>
    <w:rsid w:val="009E6B35"/>
    <w:rsid w:val="009F76F3"/>
    <w:rsid w:val="00A0362C"/>
    <w:rsid w:val="00A05328"/>
    <w:rsid w:val="00A41F35"/>
    <w:rsid w:val="00A43668"/>
    <w:rsid w:val="00A8648B"/>
    <w:rsid w:val="00A93301"/>
    <w:rsid w:val="00AA36C5"/>
    <w:rsid w:val="00AC2627"/>
    <w:rsid w:val="00AD7163"/>
    <w:rsid w:val="00AF6A75"/>
    <w:rsid w:val="00B0317D"/>
    <w:rsid w:val="00B04800"/>
    <w:rsid w:val="00B05BD3"/>
    <w:rsid w:val="00B20934"/>
    <w:rsid w:val="00B25E04"/>
    <w:rsid w:val="00B6561E"/>
    <w:rsid w:val="00B74650"/>
    <w:rsid w:val="00BC2491"/>
    <w:rsid w:val="00C02903"/>
    <w:rsid w:val="00C03F35"/>
    <w:rsid w:val="00C34F18"/>
    <w:rsid w:val="00C96F8C"/>
    <w:rsid w:val="00CE2853"/>
    <w:rsid w:val="00CF39EE"/>
    <w:rsid w:val="00CF7004"/>
    <w:rsid w:val="00D11CE1"/>
    <w:rsid w:val="00D4119A"/>
    <w:rsid w:val="00D423CE"/>
    <w:rsid w:val="00D76569"/>
    <w:rsid w:val="00D8042A"/>
    <w:rsid w:val="00D83AA4"/>
    <w:rsid w:val="00DD1B0E"/>
    <w:rsid w:val="00DD57BC"/>
    <w:rsid w:val="00DD7705"/>
    <w:rsid w:val="00DE554D"/>
    <w:rsid w:val="00DE6C9A"/>
    <w:rsid w:val="00DF3569"/>
    <w:rsid w:val="00E3040F"/>
    <w:rsid w:val="00E41D4F"/>
    <w:rsid w:val="00E43C12"/>
    <w:rsid w:val="00E43EAF"/>
    <w:rsid w:val="00E770A5"/>
    <w:rsid w:val="00E8526E"/>
    <w:rsid w:val="00EB3CE6"/>
    <w:rsid w:val="00EF42E7"/>
    <w:rsid w:val="00EF54A5"/>
    <w:rsid w:val="00F218D9"/>
    <w:rsid w:val="00F36BA1"/>
    <w:rsid w:val="00F370C6"/>
    <w:rsid w:val="00F4598E"/>
    <w:rsid w:val="00F64565"/>
    <w:rsid w:val="00F72147"/>
    <w:rsid w:val="00F91E65"/>
    <w:rsid w:val="00FA5503"/>
    <w:rsid w:val="00FB1232"/>
    <w:rsid w:val="00FC0DAC"/>
    <w:rsid w:val="00FF2E6C"/>
    <w:rsid w:val="58B03D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B966"/>
  <w15:docId w15:val="{A2CF92A7-76ED-4ECF-A608-A15D662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sz w:val="22"/>
      <w:szCs w:val="22"/>
      <w:lang w:val="it"/>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spacing w:line="240" w:lineRule="auto"/>
    </w:pPr>
  </w:style>
  <w:style w:type="paragraph" w:styleId="Intestazione">
    <w:name w:val="header"/>
    <w:basedOn w:val="Normale"/>
    <w:link w:val="IntestazioneCarattere"/>
    <w:uiPriority w:val="99"/>
    <w:unhideWhenUsed/>
    <w:pPr>
      <w:tabs>
        <w:tab w:val="center" w:pos="4819"/>
        <w:tab w:val="right" w:pos="9638"/>
      </w:tabs>
      <w:spacing w:line="240" w:lineRule="auto"/>
    </w:pPr>
  </w:style>
  <w:style w:type="character" w:styleId="Numeropagina">
    <w:name w:val="page number"/>
    <w:basedOn w:val="Carpredefinitoparagrafo"/>
    <w:uiPriority w:val="99"/>
    <w:semiHidden/>
    <w:unhideWhenUsed/>
  </w:style>
  <w:style w:type="paragraph" w:styleId="Sottotitolo">
    <w:name w:val="Subtitle"/>
    <w:basedOn w:val="Normale"/>
    <w:next w:val="Normale"/>
    <w:uiPriority w:val="11"/>
    <w:qFormat/>
    <w:pPr>
      <w:keepNext/>
      <w:keepLines/>
      <w:spacing w:after="320"/>
    </w:pPr>
    <w:rPr>
      <w:color w:val="666666"/>
      <w:sz w:val="30"/>
      <w:szCs w:val="30"/>
    </w:rPr>
  </w:style>
  <w:style w:type="paragraph" w:styleId="Titolo">
    <w:name w:val="Title"/>
    <w:basedOn w:val="Normale"/>
    <w:next w:val="Normale"/>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23125</Characters>
  <Application>Microsoft Office Word</Application>
  <DocSecurity>0</DocSecurity>
  <Lines>192</Lines>
  <Paragraphs>54</Paragraphs>
  <ScaleCrop>false</ScaleCrop>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e Pablo</dc:creator>
  <cp:lastModifiedBy>lea ameghino</cp:lastModifiedBy>
  <cp:revision>2</cp:revision>
  <cp:lastPrinted>2025-05-04T18:50:00Z</cp:lastPrinted>
  <dcterms:created xsi:type="dcterms:W3CDTF">2025-05-04T18:51:00Z</dcterms:created>
  <dcterms:modified xsi:type="dcterms:W3CDTF">2025-05-04T18:51:00Z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5D66B5D1975F4CFD8C1FC76BEE447EEF_12</vt:lpwstr>
  </property>
</Properties>
</file>